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ACF" w:rsidRDefault="00B07ACF" w:rsidP="00B07AC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353808"/>
      <w:r w:rsidRPr="00B07ACF">
        <w:rPr>
          <w:rFonts w:ascii="Times New Roman" w:hAnsi="Times New Roman"/>
          <w:b/>
          <w:color w:val="000000"/>
          <w:sz w:val="28"/>
          <w:lang w:val="ru-RU"/>
        </w:rPr>
        <w:drawing>
          <wp:anchor distT="0" distB="0" distL="114300" distR="114300" simplePos="0" relativeHeight="251658240" behindDoc="0" locked="0" layoutInCell="1" allowOverlap="1" wp14:anchorId="3CADB700" wp14:editId="6F5260C0">
            <wp:simplePos x="0" y="0"/>
            <wp:positionH relativeFrom="column">
              <wp:posOffset>-242570</wp:posOffset>
            </wp:positionH>
            <wp:positionV relativeFrom="paragraph">
              <wp:posOffset>80010</wp:posOffset>
            </wp:positionV>
            <wp:extent cx="6309995" cy="8031480"/>
            <wp:effectExtent l="0" t="0" r="0" b="0"/>
            <wp:wrapThrough wrapText="bothSides">
              <wp:wrapPolygon edited="0">
                <wp:start x="0" y="0"/>
                <wp:lineTo x="0" y="21108"/>
                <wp:lineTo x="21520" y="21108"/>
                <wp:lineTo x="21520" y="0"/>
                <wp:lineTo x="0" y="0"/>
              </wp:wrapPolygon>
            </wp:wrapThrough>
            <wp:docPr id="1" name="Рисунок 1" descr="C:\Users\Руфия\AppData\Local\Temp\0bbc7697-a925-4fae-978d-3dda788be6a2_17-09-2025_09-41-58.zip.6a2\IMG_20250917_093327_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фия\AppData\Local\Temp\0bbc7697-a925-4fae-978d-3dda788be6a2_17-09-2025_09-41-58.zip.6a2\IMG_20250917_093327_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17" t="2756" r="11156" b="-2756"/>
                    <a:stretch/>
                  </pic:blipFill>
                  <pic:spPr bwMode="auto">
                    <a:xfrm>
                      <a:off x="0" y="0"/>
                      <a:ext cx="6309995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ACF" w:rsidRDefault="00B07ACF" w:rsidP="00B07AC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07ACF" w:rsidRDefault="00B07ACF" w:rsidP="00B07AC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07ACF" w:rsidRDefault="00B07ACF" w:rsidP="00B07AC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07ACF" w:rsidRDefault="00B07ACF" w:rsidP="00B07AC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07ACF" w:rsidRPr="00B07ACF" w:rsidRDefault="00B07ACF" w:rsidP="00B07AC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123F7" w:rsidRPr="004D0425" w:rsidRDefault="004D0425">
      <w:pPr>
        <w:spacing w:after="0" w:line="408" w:lineRule="auto"/>
        <w:ind w:left="120"/>
        <w:jc w:val="center"/>
        <w:rPr>
          <w:lang w:val="ru-RU"/>
        </w:rPr>
      </w:pPr>
      <w:r w:rsidRPr="004D042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123F7" w:rsidRPr="004D0425" w:rsidRDefault="004D0425">
      <w:pPr>
        <w:spacing w:after="0" w:line="408" w:lineRule="auto"/>
        <w:ind w:left="120"/>
        <w:jc w:val="center"/>
        <w:rPr>
          <w:lang w:val="ru-RU"/>
        </w:rPr>
      </w:pPr>
      <w:bookmarkStart w:id="1" w:name="f4b77253-b546-4392-9a57-e89e00121ad4"/>
      <w:r w:rsidRPr="004D042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4D04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123F7" w:rsidRPr="004D0425" w:rsidRDefault="004D0425">
      <w:pPr>
        <w:spacing w:after="0" w:line="408" w:lineRule="auto"/>
        <w:ind w:left="120"/>
        <w:jc w:val="center"/>
        <w:rPr>
          <w:lang w:val="ru-RU"/>
        </w:rPr>
      </w:pPr>
      <w:bookmarkStart w:id="2" w:name="ff833317-1fec-4ea9-989b-6c7a3453db00"/>
      <w:r w:rsidRPr="004D0425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</w:t>
      </w:r>
      <w:proofErr w:type="spellStart"/>
      <w:r w:rsidRPr="004D0425">
        <w:rPr>
          <w:rFonts w:ascii="Times New Roman" w:hAnsi="Times New Roman"/>
          <w:b/>
          <w:color w:val="000000"/>
          <w:sz w:val="28"/>
          <w:lang w:val="ru-RU"/>
        </w:rPr>
        <w:t>Пестречинского</w:t>
      </w:r>
      <w:proofErr w:type="spellEnd"/>
      <w:r w:rsidRPr="004D0425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bookmarkEnd w:id="2"/>
    </w:p>
    <w:p w:rsidR="007123F7" w:rsidRPr="004D0425" w:rsidRDefault="004D0425">
      <w:pPr>
        <w:spacing w:after="0" w:line="408" w:lineRule="auto"/>
        <w:ind w:left="120"/>
        <w:jc w:val="center"/>
        <w:rPr>
          <w:lang w:val="ru-RU"/>
        </w:rPr>
      </w:pPr>
      <w:r w:rsidRPr="004D0425">
        <w:rPr>
          <w:rFonts w:ascii="Times New Roman" w:hAnsi="Times New Roman"/>
          <w:b/>
          <w:color w:val="000000"/>
          <w:sz w:val="28"/>
          <w:lang w:val="ru-RU"/>
        </w:rPr>
        <w:t>МБОУ "Конская ООШ"</w:t>
      </w:r>
    </w:p>
    <w:p w:rsidR="007123F7" w:rsidRPr="004D0425" w:rsidRDefault="007123F7">
      <w:pPr>
        <w:spacing w:after="0"/>
        <w:ind w:left="120"/>
        <w:rPr>
          <w:lang w:val="ru-RU"/>
        </w:rPr>
      </w:pPr>
    </w:p>
    <w:p w:rsidR="007123F7" w:rsidRPr="004D0425" w:rsidRDefault="007123F7">
      <w:pPr>
        <w:spacing w:after="0"/>
        <w:ind w:left="120"/>
        <w:rPr>
          <w:lang w:val="ru-RU"/>
        </w:rPr>
      </w:pPr>
    </w:p>
    <w:p w:rsidR="007123F7" w:rsidRPr="004D0425" w:rsidRDefault="007123F7">
      <w:pPr>
        <w:spacing w:after="0"/>
        <w:ind w:left="120"/>
        <w:rPr>
          <w:lang w:val="ru-RU"/>
        </w:rPr>
      </w:pPr>
    </w:p>
    <w:p w:rsidR="007123F7" w:rsidRPr="004D0425" w:rsidRDefault="007123F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D0425" w:rsidRPr="004D0425" w:rsidTr="004D0425">
        <w:tc>
          <w:tcPr>
            <w:tcW w:w="3114" w:type="dxa"/>
          </w:tcPr>
          <w:p w:rsidR="004D0425" w:rsidRPr="0040209D" w:rsidRDefault="004D0425" w:rsidP="004D042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D0425" w:rsidRPr="008944ED" w:rsidRDefault="004D0425" w:rsidP="004D04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школы</w:t>
            </w:r>
          </w:p>
          <w:p w:rsidR="004D0425" w:rsidRDefault="004D0425" w:rsidP="004D042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D0425" w:rsidRPr="008944ED" w:rsidRDefault="004D0425" w:rsidP="004D042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Исламгараева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Н.Г.</w:t>
            </w:r>
          </w:p>
          <w:p w:rsidR="004D0425" w:rsidRDefault="004D0425" w:rsidP="004D04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№70 от «28» 08</w:t>
            </w:r>
            <w:r w:rsidRPr="004D04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4D0425" w:rsidRPr="0040209D" w:rsidRDefault="004D0425" w:rsidP="004D04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D0425" w:rsidRPr="0040209D" w:rsidRDefault="004D0425" w:rsidP="004D04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D0425" w:rsidRPr="008944ED" w:rsidRDefault="004D0425" w:rsidP="004D04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заместителем директора УР</w:t>
            </w:r>
          </w:p>
          <w:p w:rsidR="004D0425" w:rsidRDefault="004D0425" w:rsidP="004D042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D0425" w:rsidRPr="008944ED" w:rsidRDefault="004D0425" w:rsidP="004D042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Халилова Г.Р.</w:t>
            </w:r>
          </w:p>
          <w:p w:rsidR="004D0425" w:rsidRPr="0040209D" w:rsidRDefault="004D0425" w:rsidP="004D04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D04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№70 от «28» 08   2025 г.</w:t>
            </w:r>
          </w:p>
        </w:tc>
        <w:tc>
          <w:tcPr>
            <w:tcW w:w="3115" w:type="dxa"/>
          </w:tcPr>
          <w:p w:rsidR="004D0425" w:rsidRDefault="004D0425" w:rsidP="004D04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D0425" w:rsidRPr="008944ED" w:rsidRDefault="004D0425" w:rsidP="004D04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D0425" w:rsidRDefault="004D0425" w:rsidP="004D042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D0425" w:rsidRPr="008944ED" w:rsidRDefault="004D0425" w:rsidP="004D042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Исламгараева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Н.Г.</w:t>
            </w:r>
          </w:p>
          <w:p w:rsidR="004D0425" w:rsidRDefault="004D0425" w:rsidP="004D04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D0425" w:rsidRDefault="004D0425" w:rsidP="004D04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№70 от «28» 08</w:t>
            </w:r>
            <w:r w:rsidRPr="004D04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4D0425" w:rsidRPr="0040209D" w:rsidRDefault="004D0425" w:rsidP="004D04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123F7" w:rsidRPr="004D0425" w:rsidRDefault="007123F7">
      <w:pPr>
        <w:spacing w:after="0"/>
        <w:ind w:left="120"/>
        <w:rPr>
          <w:lang w:val="ru-RU"/>
        </w:rPr>
      </w:pPr>
    </w:p>
    <w:p w:rsidR="007123F7" w:rsidRPr="004D0425" w:rsidRDefault="007123F7">
      <w:pPr>
        <w:spacing w:after="0"/>
        <w:ind w:left="120"/>
        <w:rPr>
          <w:lang w:val="ru-RU"/>
        </w:rPr>
      </w:pPr>
    </w:p>
    <w:p w:rsidR="007123F7" w:rsidRPr="004D0425" w:rsidRDefault="007123F7">
      <w:pPr>
        <w:spacing w:after="0"/>
        <w:ind w:left="120"/>
        <w:rPr>
          <w:lang w:val="ru-RU"/>
        </w:rPr>
      </w:pPr>
    </w:p>
    <w:p w:rsidR="007123F7" w:rsidRPr="004D0425" w:rsidRDefault="007123F7">
      <w:pPr>
        <w:spacing w:after="0"/>
        <w:ind w:left="120"/>
        <w:rPr>
          <w:lang w:val="ru-RU"/>
        </w:rPr>
      </w:pPr>
    </w:p>
    <w:p w:rsidR="007123F7" w:rsidRPr="004D0425" w:rsidRDefault="007123F7">
      <w:pPr>
        <w:spacing w:after="0"/>
        <w:ind w:left="120"/>
        <w:rPr>
          <w:lang w:val="ru-RU"/>
        </w:rPr>
      </w:pPr>
    </w:p>
    <w:p w:rsidR="007123F7" w:rsidRPr="004D0425" w:rsidRDefault="004D0425">
      <w:pPr>
        <w:spacing w:after="0" w:line="408" w:lineRule="auto"/>
        <w:ind w:left="120"/>
        <w:jc w:val="center"/>
        <w:rPr>
          <w:lang w:val="ru-RU"/>
        </w:rPr>
      </w:pPr>
      <w:r w:rsidRPr="004D042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123F7" w:rsidRPr="004D0425" w:rsidRDefault="004D0425">
      <w:pPr>
        <w:spacing w:after="0" w:line="408" w:lineRule="auto"/>
        <w:ind w:left="120"/>
        <w:jc w:val="center"/>
        <w:rPr>
          <w:lang w:val="ru-RU"/>
        </w:rPr>
      </w:pPr>
      <w:r w:rsidRPr="004D042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D0425">
        <w:rPr>
          <w:rFonts w:ascii="Times New Roman" w:hAnsi="Times New Roman"/>
          <w:color w:val="000000"/>
          <w:sz w:val="28"/>
          <w:lang w:val="ru-RU"/>
        </w:rPr>
        <w:t xml:space="preserve"> 8522683)</w:t>
      </w:r>
    </w:p>
    <w:p w:rsidR="007123F7" w:rsidRPr="004D0425" w:rsidRDefault="007123F7">
      <w:pPr>
        <w:spacing w:after="0"/>
        <w:ind w:left="120"/>
        <w:jc w:val="center"/>
        <w:rPr>
          <w:lang w:val="ru-RU"/>
        </w:rPr>
      </w:pPr>
    </w:p>
    <w:p w:rsidR="007123F7" w:rsidRPr="004D0425" w:rsidRDefault="004D0425">
      <w:pPr>
        <w:spacing w:after="0" w:line="408" w:lineRule="auto"/>
        <w:ind w:left="120"/>
        <w:jc w:val="center"/>
        <w:rPr>
          <w:lang w:val="ru-RU"/>
        </w:rPr>
      </w:pPr>
      <w:r w:rsidRPr="004D0425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7123F7" w:rsidRPr="004D0425" w:rsidRDefault="00E4084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2,</w:t>
      </w:r>
      <w:r w:rsidR="004D0425" w:rsidRPr="004D0425">
        <w:rPr>
          <w:rFonts w:ascii="Times New Roman" w:hAnsi="Times New Roman"/>
          <w:color w:val="000000"/>
          <w:sz w:val="28"/>
          <w:lang w:val="ru-RU"/>
        </w:rPr>
        <w:t xml:space="preserve">4 классов </w:t>
      </w:r>
    </w:p>
    <w:p w:rsidR="007123F7" w:rsidRPr="004D0425" w:rsidRDefault="007123F7">
      <w:pPr>
        <w:spacing w:after="0"/>
        <w:ind w:left="120"/>
        <w:jc w:val="center"/>
        <w:rPr>
          <w:lang w:val="ru-RU"/>
        </w:rPr>
      </w:pPr>
    </w:p>
    <w:p w:rsidR="007123F7" w:rsidRPr="004D0425" w:rsidRDefault="007123F7">
      <w:pPr>
        <w:spacing w:after="0"/>
        <w:ind w:left="120"/>
        <w:jc w:val="center"/>
        <w:rPr>
          <w:lang w:val="ru-RU"/>
        </w:rPr>
      </w:pPr>
    </w:p>
    <w:p w:rsidR="007123F7" w:rsidRPr="004D0425" w:rsidRDefault="007123F7">
      <w:pPr>
        <w:spacing w:after="0"/>
        <w:ind w:left="120"/>
        <w:jc w:val="center"/>
        <w:rPr>
          <w:lang w:val="ru-RU"/>
        </w:rPr>
      </w:pPr>
    </w:p>
    <w:p w:rsidR="007123F7" w:rsidRPr="004D0425" w:rsidRDefault="007123F7">
      <w:pPr>
        <w:spacing w:after="0"/>
        <w:ind w:left="120"/>
        <w:jc w:val="center"/>
        <w:rPr>
          <w:lang w:val="ru-RU"/>
        </w:rPr>
      </w:pPr>
    </w:p>
    <w:p w:rsidR="007123F7" w:rsidRPr="004D0425" w:rsidRDefault="007123F7">
      <w:pPr>
        <w:spacing w:after="0"/>
        <w:ind w:left="120"/>
        <w:jc w:val="center"/>
        <w:rPr>
          <w:lang w:val="ru-RU"/>
        </w:rPr>
      </w:pPr>
    </w:p>
    <w:p w:rsidR="007123F7" w:rsidRPr="004D0425" w:rsidRDefault="007123F7">
      <w:pPr>
        <w:spacing w:after="0"/>
        <w:ind w:left="120"/>
        <w:jc w:val="center"/>
        <w:rPr>
          <w:lang w:val="ru-RU"/>
        </w:rPr>
      </w:pPr>
    </w:p>
    <w:p w:rsidR="007123F7" w:rsidRPr="004D0425" w:rsidRDefault="007123F7">
      <w:pPr>
        <w:spacing w:after="0"/>
        <w:ind w:left="120"/>
        <w:jc w:val="center"/>
        <w:rPr>
          <w:lang w:val="ru-RU"/>
        </w:rPr>
      </w:pPr>
    </w:p>
    <w:p w:rsidR="007123F7" w:rsidRPr="004D0425" w:rsidRDefault="007123F7">
      <w:pPr>
        <w:spacing w:after="0"/>
        <w:ind w:left="120"/>
        <w:jc w:val="center"/>
        <w:rPr>
          <w:lang w:val="ru-RU"/>
        </w:rPr>
      </w:pPr>
    </w:p>
    <w:p w:rsidR="007123F7" w:rsidRPr="004D0425" w:rsidRDefault="001F39F1" w:rsidP="001F39F1">
      <w:pPr>
        <w:spacing w:after="0"/>
        <w:rPr>
          <w:lang w:val="ru-RU"/>
        </w:rPr>
      </w:pPr>
      <w:bookmarkStart w:id="3" w:name="5346839b-1892-4e20-9117-23ebe868f023"/>
      <w:r>
        <w:rPr>
          <w:lang w:val="ru-RU"/>
        </w:rPr>
        <w:t xml:space="preserve">                                                     </w:t>
      </w:r>
      <w:r w:rsidR="004D0425" w:rsidRPr="004D0425">
        <w:rPr>
          <w:rFonts w:ascii="Times New Roman" w:hAnsi="Times New Roman"/>
          <w:b/>
          <w:color w:val="000000"/>
          <w:sz w:val="28"/>
          <w:lang w:val="ru-RU"/>
        </w:rPr>
        <w:t>с.Конь,2025 год</w:t>
      </w:r>
      <w:bookmarkEnd w:id="3"/>
      <w:r w:rsidR="004D0425" w:rsidRPr="004D04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123F7" w:rsidRPr="004D0425" w:rsidRDefault="007123F7">
      <w:pPr>
        <w:rPr>
          <w:lang w:val="ru-RU"/>
        </w:rPr>
        <w:sectPr w:rsidR="007123F7" w:rsidRPr="004D0425" w:rsidSect="001F39F1">
          <w:pgSz w:w="11906" w:h="16383"/>
          <w:pgMar w:top="1134" w:right="850" w:bottom="142" w:left="1701" w:header="720" w:footer="720" w:gutter="0"/>
          <w:cols w:space="720"/>
        </w:sectPr>
      </w:pPr>
    </w:p>
    <w:p w:rsidR="007123F7" w:rsidRPr="004D0425" w:rsidRDefault="004D0425" w:rsidP="001F39F1">
      <w:pPr>
        <w:tabs>
          <w:tab w:val="left" w:pos="284"/>
        </w:tabs>
        <w:spacing w:after="0" w:line="264" w:lineRule="auto"/>
        <w:rPr>
          <w:sz w:val="20"/>
          <w:szCs w:val="20"/>
          <w:lang w:val="ru-RU"/>
        </w:rPr>
      </w:pPr>
      <w:bookmarkStart w:id="4" w:name="block-68353810"/>
      <w:bookmarkEnd w:id="0"/>
      <w:r w:rsidRPr="004D0425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ПОЯСНИТЕЛЬНАЯ ЗАПИСКА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rPr>
          <w:sz w:val="20"/>
          <w:szCs w:val="20"/>
          <w:lang w:val="ru-RU"/>
        </w:r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метапредметные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rPr>
          <w:sz w:val="20"/>
          <w:szCs w:val="20"/>
          <w:lang w:val="ru-RU"/>
        </w:r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ind w:left="120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b/>
          <w:color w:val="000000"/>
          <w:sz w:val="20"/>
          <w:szCs w:val="20"/>
          <w:lang w:val="ru-RU"/>
        </w:rPr>
        <w:t>ОБЩАЯ ХАРАКТЕРИСТИКА УЧЕБНОГО ПРЕДМЕТА «ЛИТЕРАТУРНОЕ ЧТЕНИЕ»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rPr>
          <w:sz w:val="20"/>
          <w:szCs w:val="20"/>
          <w:lang w:val="ru-RU"/>
        </w:r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4D0425">
        <w:rPr>
          <w:rFonts w:ascii="Times New Roman" w:hAnsi="Times New Roman"/>
          <w:color w:val="333333"/>
          <w:sz w:val="20"/>
          <w:szCs w:val="20"/>
          <w:lang w:val="ru-RU"/>
        </w:rPr>
        <w:t xml:space="preserve">рабочей 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программе воспитания.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ind w:left="120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b/>
          <w:color w:val="000000"/>
          <w:sz w:val="20"/>
          <w:szCs w:val="20"/>
          <w:lang w:val="ru-RU"/>
        </w:rPr>
        <w:t>ЦЕЛИ ИЗУЧЕНИЯ УЧЕБНОГО ПРЕДМЕТА «ЛИТЕРАТУРНОЕ ЧТЕНИЕ»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rPr>
          <w:sz w:val="20"/>
          <w:szCs w:val="20"/>
          <w:lang w:val="ru-RU"/>
        </w:r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сформированность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Достижение цели изучения литературного чтения определяется решением следующих задач:</w:t>
      </w:r>
    </w:p>
    <w:p w:rsidR="007123F7" w:rsidRPr="004D0425" w:rsidRDefault="004D0425" w:rsidP="004D0425">
      <w:pPr>
        <w:numPr>
          <w:ilvl w:val="0"/>
          <w:numId w:val="1"/>
        </w:numPr>
        <w:tabs>
          <w:tab w:val="left" w:pos="284"/>
        </w:tabs>
        <w:spacing w:after="0" w:line="264" w:lineRule="auto"/>
        <w:ind w:firstLine="0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7123F7" w:rsidRPr="004D0425" w:rsidRDefault="004D0425" w:rsidP="004D0425">
      <w:pPr>
        <w:numPr>
          <w:ilvl w:val="0"/>
          <w:numId w:val="1"/>
        </w:numPr>
        <w:tabs>
          <w:tab w:val="left" w:pos="284"/>
        </w:tabs>
        <w:spacing w:after="0" w:line="264" w:lineRule="auto"/>
        <w:ind w:firstLine="0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достижение необходимого для продолжения образования уровня общего речевого развития;</w:t>
      </w:r>
    </w:p>
    <w:p w:rsidR="007123F7" w:rsidRPr="004D0425" w:rsidRDefault="004D0425" w:rsidP="004D0425">
      <w:pPr>
        <w:numPr>
          <w:ilvl w:val="0"/>
          <w:numId w:val="1"/>
        </w:numPr>
        <w:tabs>
          <w:tab w:val="left" w:pos="284"/>
        </w:tabs>
        <w:spacing w:after="0" w:line="264" w:lineRule="auto"/>
        <w:ind w:firstLine="0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7123F7" w:rsidRPr="004D0425" w:rsidRDefault="004D0425" w:rsidP="004D0425">
      <w:pPr>
        <w:numPr>
          <w:ilvl w:val="0"/>
          <w:numId w:val="1"/>
        </w:numPr>
        <w:tabs>
          <w:tab w:val="left" w:pos="284"/>
        </w:tabs>
        <w:spacing w:after="0" w:line="264" w:lineRule="auto"/>
        <w:ind w:firstLine="0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7123F7" w:rsidRPr="004D0425" w:rsidRDefault="004D0425" w:rsidP="004D0425">
      <w:pPr>
        <w:numPr>
          <w:ilvl w:val="0"/>
          <w:numId w:val="1"/>
        </w:numPr>
        <w:tabs>
          <w:tab w:val="left" w:pos="284"/>
        </w:tabs>
        <w:spacing w:after="0" w:line="264" w:lineRule="auto"/>
        <w:ind w:firstLine="0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7123F7" w:rsidRPr="004D0425" w:rsidRDefault="004D0425" w:rsidP="004D0425">
      <w:pPr>
        <w:numPr>
          <w:ilvl w:val="0"/>
          <w:numId w:val="1"/>
        </w:numPr>
        <w:tabs>
          <w:tab w:val="left" w:pos="284"/>
        </w:tabs>
        <w:spacing w:after="0" w:line="264" w:lineRule="auto"/>
        <w:ind w:firstLine="0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7123F7" w:rsidRPr="004D0425" w:rsidRDefault="004D0425" w:rsidP="004D0425">
      <w:pPr>
        <w:numPr>
          <w:ilvl w:val="0"/>
          <w:numId w:val="1"/>
        </w:numPr>
        <w:tabs>
          <w:tab w:val="left" w:pos="284"/>
        </w:tabs>
        <w:spacing w:after="0" w:line="264" w:lineRule="auto"/>
        <w:ind w:firstLine="0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для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решения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учебных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задач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>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следующие направления </w:t>
      </w:r>
      <w:proofErr w:type="gram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литературного образования</w:t>
      </w:r>
      <w:proofErr w:type="gram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обучающегося: речевая и читательская деятельности, круг чтения, творческая деятельность.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общедидактические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4D0425">
        <w:rPr>
          <w:rFonts w:ascii="Times New Roman" w:hAnsi="Times New Roman"/>
          <w:color w:val="FF0000"/>
          <w:sz w:val="20"/>
          <w:szCs w:val="20"/>
          <w:lang w:val="ru-RU"/>
        </w:rPr>
        <w:t>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метапредметных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метапредметные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ind w:left="120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b/>
          <w:color w:val="000000"/>
          <w:sz w:val="20"/>
          <w:szCs w:val="20"/>
          <w:lang w:val="ru-RU"/>
        </w:rPr>
        <w:t>МЕСТО УЧЕБНОГО ПРЕДМЕТА «ЛИТЕРАТУРНОЕ ЧТЕНИЕ» В УЧЕБНОМ ПЛАНЕ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rPr>
          <w:sz w:val="20"/>
          <w:szCs w:val="20"/>
          <w:lang w:val="ru-RU"/>
        </w:r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На литературное чтение в 1 классе отводится 99 часов, во 2-4 классах по 102 часа (3 часа в неделю в каждом классе). Общее число часов, рекомендованных для изучения литературного чтения, в 1 классе может быть сокращено (не более чем на 3%) в целях исполнения Санитарно-эпидемиологических требований в части обучения по 3 урока в день в сентябре и октябре.</w:t>
      </w:r>
      <w:r w:rsidRPr="004D0425">
        <w:rPr>
          <w:sz w:val="20"/>
          <w:szCs w:val="20"/>
          <w:lang w:val="ru-RU"/>
        </w:rPr>
        <w:br/>
      </w:r>
      <w:bookmarkStart w:id="5" w:name="a4a053d5-1a3d-4f39-a7e5-0183e75e6356"/>
      <w:bookmarkEnd w:id="5"/>
    </w:p>
    <w:p w:rsidR="007123F7" w:rsidRPr="004D0425" w:rsidRDefault="007123F7" w:rsidP="004D0425">
      <w:pPr>
        <w:tabs>
          <w:tab w:val="left" w:pos="284"/>
        </w:tabs>
        <w:rPr>
          <w:sz w:val="20"/>
          <w:szCs w:val="20"/>
          <w:lang w:val="ru-RU"/>
        </w:rPr>
        <w:sectPr w:rsidR="007123F7" w:rsidRPr="004D0425" w:rsidSect="004D0425">
          <w:pgSz w:w="11906" w:h="16383"/>
          <w:pgMar w:top="1134" w:right="850" w:bottom="1134" w:left="993" w:header="720" w:footer="720" w:gutter="0"/>
          <w:cols w:space="720"/>
        </w:sectPr>
      </w:pPr>
    </w:p>
    <w:p w:rsidR="007123F7" w:rsidRPr="004D0425" w:rsidRDefault="004D0425" w:rsidP="00E4084A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bookmarkStart w:id="6" w:name="block-68353809"/>
      <w:bookmarkEnd w:id="4"/>
      <w:r w:rsidRPr="004D0425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СОДЕРЖАНИЕ УЧЕБНОГО ПРЕДМЕТА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b/>
          <w:color w:val="000000"/>
          <w:sz w:val="20"/>
          <w:szCs w:val="20"/>
          <w:lang w:val="ru-RU"/>
        </w:rPr>
        <w:t>2 КЛАСС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О нашей Родине.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7" w:name="9982bd32-bab8-4839-9776-987a59a0dcf7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др.</w:t>
      </w:r>
      <w:bookmarkEnd w:id="7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8" w:name="5e5ef4a6-1af8-4ce9-9e8c-06deef453a53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др.</w:t>
      </w:r>
      <w:bookmarkEnd w:id="8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).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9" w:name="6cfba45c-dee2-4940-b3fe-1916cf5feba6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другие (по выбору)</w:t>
      </w:r>
      <w:bookmarkEnd w:id="9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Фольклор (устное народное творчество).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Произведения малых жанров фольклора (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потешки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потешки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10" w:name="08b4334b-978e-4e8a-8e82-353da9b789a0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(1-2 произведения) и другие.</w:t>
      </w:r>
      <w:bookmarkEnd w:id="10"/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Звуки и краски родной природы в разные времена года.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11" w:name="a60002d5-81ab-472e-b684-e986769b88cb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(по выбору, не менее пяти авторов)</w:t>
      </w:r>
      <w:bookmarkEnd w:id="11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2" w:name="9563074f-a7d8-4d9c-860e-77cc87e72bf8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др.</w:t>
      </w:r>
      <w:bookmarkEnd w:id="12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) и музыкальных произведениях (например, произведения П. И. Чайковского, А. Вивальди </w:t>
      </w:r>
      <w:bookmarkStart w:id="13" w:name="63aa43d7-ac53-4096-bda7-4bbacd38a5af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др.</w:t>
      </w:r>
      <w:bookmarkEnd w:id="13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). 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Скребицкий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4" w:name="8663c6a0-dd89-4e00-9515-ca24046ec267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другие</w:t>
      </w:r>
      <w:bookmarkEnd w:id="14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О детях и дружбе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15" w:name="26fce51a-c4cd-430c-b16c-a007e5d54d1f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др.</w:t>
      </w:r>
      <w:bookmarkEnd w:id="15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Барто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«Катя», В.В. Лунин «Я и Вовка», В.Ю. Драгунский «Тайное становится явным» </w:t>
      </w:r>
      <w:bookmarkStart w:id="16" w:name="f0c24a9f-020d-42ed-b81a-4f87d4166765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другие (по выбору)</w:t>
      </w:r>
      <w:bookmarkEnd w:id="16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Мир сказок.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</w:t>
      </w:r>
      <w:bookmarkStart w:id="17" w:name="a614d831-5baf-4d8b-8417-b217dceb38ac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другие</w:t>
      </w:r>
      <w:bookmarkEnd w:id="17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О братьях наших меньших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Чарушина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, В. В. Бианки, С. В. Михалкова, Б. С. Житкова, М. М. Пришвина </w:t>
      </w:r>
      <w:bookmarkStart w:id="18" w:name="f97c86d0-d5d0-4825-b254-69b1f7d660fe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др.</w:t>
      </w:r>
      <w:bookmarkEnd w:id="18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Чарушин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, В. В. Бианки.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Чарушин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«Страшный рассказ», С.В. Михалков «Мой щенок» </w:t>
      </w:r>
      <w:bookmarkStart w:id="19" w:name="28f78ac2-22aa-4548-94b4-6dc4ab17161b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другие (по выбору)</w:t>
      </w:r>
      <w:bookmarkEnd w:id="19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О наших близких, о семье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0" w:name="a8ab53f9-b1fb-4c2b-963e-5784b2ec16da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(по выбору)</w:t>
      </w:r>
      <w:bookmarkEnd w:id="20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Баруздин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«Салют» </w:t>
      </w:r>
      <w:bookmarkStart w:id="21" w:name="cde85175-175b-40ad-84a9-35c1788bee71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другое (по выбору)</w:t>
      </w:r>
      <w:bookmarkEnd w:id="21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Зарубежная литература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. Круг чтения: литературная (авторская) сказка </w:t>
      </w:r>
      <w:bookmarkStart w:id="22" w:name="15947f7f-89ec-4911-9b54-a6c67852d362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(не менее двух произведений)</w:t>
      </w:r>
      <w:bookmarkEnd w:id="22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: зарубежные писатели-сказочники (Ш. Перро, Х.-К. Андерсен </w:t>
      </w:r>
      <w:bookmarkStart w:id="23" w:name="8eea8d56-64eb-4865-bf5e-c1311b5b9c12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др.</w:t>
      </w:r>
      <w:bookmarkEnd w:id="23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24" w:name="dee47869-89e1-425b-ab5a-933559d11a48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другие (по выбору)</w:t>
      </w:r>
      <w:bookmarkEnd w:id="24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Библиографическая культура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(работа с детской книгой и справочной литературой)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Базовые логические и исследовательские действия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123F7" w:rsidRPr="004D0425" w:rsidRDefault="004D0425" w:rsidP="004D0425">
      <w:pPr>
        <w:numPr>
          <w:ilvl w:val="0"/>
          <w:numId w:val="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7123F7" w:rsidRPr="004D0425" w:rsidRDefault="004D0425" w:rsidP="004D0425">
      <w:pPr>
        <w:numPr>
          <w:ilvl w:val="0"/>
          <w:numId w:val="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сравнивать и группировать различные произведения по теме (о Родине,</w:t>
      </w:r>
    </w:p>
    <w:p w:rsidR="007123F7" w:rsidRPr="004D0425" w:rsidRDefault="004D0425" w:rsidP="004D0425">
      <w:pPr>
        <w:numPr>
          <w:ilvl w:val="0"/>
          <w:numId w:val="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 родной природе, о детях, о животных, о семье, о чудесах и превращениях),</w:t>
      </w:r>
    </w:p>
    <w:p w:rsidR="007123F7" w:rsidRPr="004D0425" w:rsidRDefault="004D0425" w:rsidP="004D0425">
      <w:pPr>
        <w:numPr>
          <w:ilvl w:val="0"/>
          <w:numId w:val="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по жанрам (произведения устного народного творчества, сказка (фольклорная</w:t>
      </w:r>
    </w:p>
    <w:p w:rsidR="007123F7" w:rsidRPr="004D0425" w:rsidRDefault="004D0425" w:rsidP="004D0425">
      <w:pPr>
        <w:numPr>
          <w:ilvl w:val="0"/>
          <w:numId w:val="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литературная), рассказ, басня, стихотворение);</w:t>
      </w:r>
    </w:p>
    <w:p w:rsidR="007123F7" w:rsidRPr="004D0425" w:rsidRDefault="004D0425" w:rsidP="004D0425">
      <w:pPr>
        <w:numPr>
          <w:ilvl w:val="0"/>
          <w:numId w:val="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7123F7" w:rsidRPr="004D0425" w:rsidRDefault="004D0425" w:rsidP="004D0425">
      <w:pPr>
        <w:numPr>
          <w:ilvl w:val="0"/>
          <w:numId w:val="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7123F7" w:rsidRPr="004D0425" w:rsidRDefault="004D0425" w:rsidP="004D0425">
      <w:pPr>
        <w:numPr>
          <w:ilvl w:val="0"/>
          <w:numId w:val="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Работа с информацией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7123F7" w:rsidRPr="004D0425" w:rsidRDefault="004D0425" w:rsidP="004D0425">
      <w:pPr>
        <w:numPr>
          <w:ilvl w:val="0"/>
          <w:numId w:val="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соотносить иллюстрации с текстом произведения;</w:t>
      </w:r>
    </w:p>
    <w:p w:rsidR="007123F7" w:rsidRPr="004D0425" w:rsidRDefault="004D0425" w:rsidP="004D0425">
      <w:pPr>
        <w:numPr>
          <w:ilvl w:val="0"/>
          <w:numId w:val="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7123F7" w:rsidRPr="004D0425" w:rsidRDefault="004D0425" w:rsidP="004D0425">
      <w:pPr>
        <w:numPr>
          <w:ilvl w:val="0"/>
          <w:numId w:val="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7123F7" w:rsidRPr="004D0425" w:rsidRDefault="004D0425" w:rsidP="004D0425">
      <w:pPr>
        <w:numPr>
          <w:ilvl w:val="0"/>
          <w:numId w:val="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пользоваться словарями для уточнения значения незнакомого слова.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Коммуникативные универсальные учебные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действия способствуют формированию умений:</w:t>
      </w:r>
    </w:p>
    <w:p w:rsidR="007123F7" w:rsidRPr="004D0425" w:rsidRDefault="004D0425" w:rsidP="004D0425">
      <w:pPr>
        <w:numPr>
          <w:ilvl w:val="0"/>
          <w:numId w:val="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7123F7" w:rsidRPr="004D0425" w:rsidRDefault="004D0425" w:rsidP="004D0425">
      <w:pPr>
        <w:numPr>
          <w:ilvl w:val="0"/>
          <w:numId w:val="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на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заданную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тему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>;</w:t>
      </w:r>
    </w:p>
    <w:p w:rsidR="007123F7" w:rsidRPr="004D0425" w:rsidRDefault="004D0425" w:rsidP="004D0425">
      <w:pPr>
        <w:numPr>
          <w:ilvl w:val="0"/>
          <w:numId w:val="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пересказывать подробно и выборочно прочитанное произведение;</w:t>
      </w:r>
    </w:p>
    <w:p w:rsidR="007123F7" w:rsidRPr="004D0425" w:rsidRDefault="004D0425" w:rsidP="004D0425">
      <w:pPr>
        <w:numPr>
          <w:ilvl w:val="0"/>
          <w:numId w:val="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7123F7" w:rsidRPr="004D0425" w:rsidRDefault="004D0425" w:rsidP="004D0425">
      <w:pPr>
        <w:numPr>
          <w:ilvl w:val="0"/>
          <w:numId w:val="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описывать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(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устно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)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картины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природы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>;</w:t>
      </w:r>
    </w:p>
    <w:p w:rsidR="007123F7" w:rsidRPr="004D0425" w:rsidRDefault="004D0425" w:rsidP="004D0425">
      <w:pPr>
        <w:numPr>
          <w:ilvl w:val="0"/>
          <w:numId w:val="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сочинять по аналогии с прочитанным загадки, рассказы, небольшие сказки;</w:t>
      </w:r>
    </w:p>
    <w:p w:rsidR="007123F7" w:rsidRPr="004D0425" w:rsidRDefault="004D0425" w:rsidP="004D0425">
      <w:pPr>
        <w:numPr>
          <w:ilvl w:val="0"/>
          <w:numId w:val="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участвовать в инсценировках и драматизации отрывков из художественных произведений.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Регулятивные универсальные учебные действия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способствуют формированию умений:</w:t>
      </w:r>
    </w:p>
    <w:p w:rsidR="007123F7" w:rsidRPr="004D0425" w:rsidRDefault="004D0425" w:rsidP="004D0425">
      <w:pPr>
        <w:numPr>
          <w:ilvl w:val="0"/>
          <w:numId w:val="1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7123F7" w:rsidRPr="004D0425" w:rsidRDefault="004D0425" w:rsidP="004D0425">
      <w:pPr>
        <w:numPr>
          <w:ilvl w:val="0"/>
          <w:numId w:val="1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удерживать в памяти последовательность событий прослушанного (прочитанного) текста;</w:t>
      </w:r>
    </w:p>
    <w:p w:rsidR="007123F7" w:rsidRPr="004D0425" w:rsidRDefault="004D0425" w:rsidP="004D0425">
      <w:pPr>
        <w:numPr>
          <w:ilvl w:val="0"/>
          <w:numId w:val="1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контролировать выполнение поставленной учебной задачи при чтении</w:t>
      </w:r>
    </w:p>
    <w:p w:rsidR="007123F7" w:rsidRPr="004D0425" w:rsidRDefault="004D0425" w:rsidP="004D0425">
      <w:pPr>
        <w:numPr>
          <w:ilvl w:val="0"/>
          <w:numId w:val="1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</w:rPr>
      </w:pPr>
      <w:r w:rsidRPr="004D0425">
        <w:rPr>
          <w:rFonts w:ascii="Times New Roman" w:hAnsi="Times New Roman"/>
          <w:color w:val="000000"/>
          <w:sz w:val="20"/>
          <w:szCs w:val="20"/>
        </w:rPr>
        <w:t>(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слушании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)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произведения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>;</w:t>
      </w:r>
    </w:p>
    <w:p w:rsidR="007123F7" w:rsidRPr="004D0425" w:rsidRDefault="004D0425" w:rsidP="004D0425">
      <w:pPr>
        <w:numPr>
          <w:ilvl w:val="0"/>
          <w:numId w:val="1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проверять (по образцу) выполнение поставленной учебной задачи.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Совместная деятельность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способствует формированию умений:</w:t>
      </w:r>
    </w:p>
    <w:p w:rsidR="007123F7" w:rsidRPr="004D0425" w:rsidRDefault="004D0425" w:rsidP="004D0425">
      <w:pPr>
        <w:numPr>
          <w:ilvl w:val="0"/>
          <w:numId w:val="11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выбирать себе партнёров по совместной деятельности;</w:t>
      </w:r>
    </w:p>
    <w:p w:rsidR="007123F7" w:rsidRPr="004D0425" w:rsidRDefault="004D0425" w:rsidP="004D0425">
      <w:pPr>
        <w:numPr>
          <w:ilvl w:val="0"/>
          <w:numId w:val="11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b/>
          <w:color w:val="333333"/>
          <w:sz w:val="20"/>
          <w:szCs w:val="20"/>
          <w:lang w:val="ru-RU"/>
        </w:rPr>
        <w:t>4 КЛАСС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О Родине, героические страницы истории.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 w:rsidRPr="004D0425">
        <w:rPr>
          <w:rFonts w:ascii="Times New Roman" w:hAnsi="Times New Roman"/>
          <w:color w:val="000000"/>
          <w:sz w:val="20"/>
          <w:szCs w:val="20"/>
        </w:rPr>
        <w:t>I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Х и ХХ веков (по выбору, не менее четырёх, </w:t>
      </w:r>
      <w:proofErr w:type="gram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например</w:t>
      </w:r>
      <w:proofErr w:type="gram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произведения С. Т. Романовского, А. Т. Твардовского, С. Д. Дрожжина, В. М.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Пескова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bookmarkStart w:id="25" w:name="67840702-8ab3-4c4f-967b-c345cc2834ec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др.</w:t>
      </w:r>
      <w:bookmarkEnd w:id="25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Круг чтения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26" w:name="b7bdae6a-1ced-4a13-832c-6ecd3ab7da8c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(1-2 рассказа военно-исторической тематики) и другие (по выбору).</w:t>
      </w:r>
      <w:bookmarkEnd w:id="26"/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Фольклор (устное народное творчество)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Круг чтения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27" w:name="4dd15f8d-a9c7-4458-bb9e-c6ce288ca674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(2-3 сказки по выбору)</w:t>
      </w:r>
      <w:bookmarkEnd w:id="27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, сказки народов России </w:t>
      </w:r>
      <w:bookmarkStart w:id="28" w:name="02d92b49-4e2c-4db7-921a-d1ac0dca68bc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(2-3 сказки по выбору)</w:t>
      </w:r>
      <w:bookmarkEnd w:id="28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, былины из цикла об Илье Муромце, Алёше Поповиче, Добрыне Никитиче </w:t>
      </w:r>
      <w:bookmarkStart w:id="29" w:name="2e6f0a77-1a1d-4aa4-942e-95a1dd2ad2d1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(1-2 по выбору)</w:t>
      </w:r>
      <w:bookmarkEnd w:id="29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Творчество А. С. Пушкина. 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30" w:name="6d56f97d-8650-4d77-949b-56c591da6e58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другие</w:t>
      </w:r>
      <w:bookmarkEnd w:id="30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Творчество И. А. Крылова. 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Хемницера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, Л. Н. Толстого, С. В. Михалкова. Басни стихотворные и прозаические </w:t>
      </w:r>
      <w:bookmarkStart w:id="31" w:name="7a7f95cc-725c-4d0f-9b45-60c37ee8bbcf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(не менее трёх)</w:t>
      </w:r>
      <w:bookmarkEnd w:id="31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Хемницер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«Стрекоза», Л.Н. Толстой «Стрекоза и муравьи» </w:t>
      </w:r>
      <w:bookmarkStart w:id="32" w:name="17bcfa1f-04ae-4f63-807d-aa8410c9a331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другие</w:t>
      </w:r>
      <w:bookmarkEnd w:id="32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. 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Творчество М. Ю. Лермонтова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. Круг чтения: лирические произведения М. Ю. Лермонтова </w:t>
      </w:r>
      <w:bookmarkStart w:id="33" w:name="8def3f3b-4a87-40e6-9660-2331645e60ef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(не менее трёх)</w:t>
      </w:r>
      <w:bookmarkEnd w:id="33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34" w:name="7da8a80a-1bc3-4057-97f6-aa0a64d0b646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другие</w:t>
      </w:r>
      <w:bookmarkEnd w:id="34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Литературная сказка.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Тематика авторских стихотворных сказок </w:t>
      </w:r>
      <w:bookmarkStart w:id="35" w:name="1f09f0ca-5b13-449e-b6eb-7a6b6f670084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(две-три по выбору)</w:t>
      </w:r>
      <w:bookmarkEnd w:id="35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36" w:name="1bf12c52-d352-459d-8f68-c0d67887efdb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др.</w:t>
      </w:r>
      <w:bookmarkEnd w:id="36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37" w:name="30b9fab2-d792-446b-aa17-52e6fd0dbd78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другие</w:t>
      </w:r>
      <w:bookmarkEnd w:id="37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. 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Картины природы в творчестве поэтов и писателей Х</w:t>
      </w:r>
      <w:r w:rsidRPr="004D0425">
        <w:rPr>
          <w:rFonts w:ascii="Times New Roman" w:hAnsi="Times New Roman"/>
          <w:i/>
          <w:color w:val="000000"/>
          <w:sz w:val="20"/>
          <w:szCs w:val="20"/>
        </w:rPr>
        <w:t>I</w:t>
      </w: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Х– ХХ веков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38" w:name="f28e8fa3-a46d-42b1-ba4d-b3b4da0d20a0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(не менее пяти авторов по выбору)</w:t>
      </w:r>
      <w:bookmarkEnd w:id="38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: В. А. Жуковский, И.С. Никитин, Е. А. Баратынский, Ф. И. Тютчев, А. А. Фет, </w:t>
      </w:r>
      <w:bookmarkStart w:id="39" w:name="86c49054-9203-42b7-a3cd-a8e4510ae65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Н. А. Некрасов, И. А. Бунин, А. А. Блок, К. Д. Бальмонт и др.</w:t>
      </w:r>
      <w:bookmarkEnd w:id="39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40" w:name="dfb7c200-6cab-4803-9852-c397191875d7"/>
      <w:r w:rsidRPr="004D0425">
        <w:rPr>
          <w:rFonts w:ascii="Times New Roman" w:hAnsi="Times New Roman"/>
          <w:color w:val="333333"/>
          <w:sz w:val="20"/>
          <w:szCs w:val="20"/>
          <w:lang w:val="ru-RU"/>
        </w:rPr>
        <w:t>и другие (по выбору).</w:t>
      </w:r>
      <w:bookmarkEnd w:id="40"/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Творчество Л. Н. Толстого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. Круг чтения </w:t>
      </w:r>
      <w:bookmarkStart w:id="41" w:name="6bfc0d7b-a71a-4f02-8b96-175e8a23ed54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(не менее трёх произведений)</w:t>
      </w:r>
      <w:bookmarkEnd w:id="41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42" w:name="284959ff-ff69-4181-9f4c-4fcfd4b1fd25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другие (по выбору)</w:t>
      </w:r>
      <w:bookmarkEnd w:id="42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Произведения о животных и родной природе.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43" w:name="f41891d9-9f47-4d95-9858-ffa7a3efdb05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(не менее трёх авторов)</w:t>
      </w:r>
      <w:bookmarkEnd w:id="43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: на примере произведений В. П. Астафьева, М. М. Пришвина, С.А. Есенина, </w:t>
      </w:r>
      <w:bookmarkStart w:id="44" w:name="31e16151-83a5-4155-9e62-6d857fbb0538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А. И. Куприна, К. Г. Паустовского, Ю. И. Коваля и др.</w:t>
      </w:r>
      <w:bookmarkEnd w:id="44"/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Произведения для чтения: В.П. Астафьев «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Капалуха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», М.М. Пришвин «Выскочка», С.А. Есенин «Лебёдушка» </w:t>
      </w:r>
      <w:bookmarkStart w:id="45" w:name="92f26ef4-9cd8-4396-ac50-786e95ef575f"/>
      <w:r w:rsidRPr="004D0425">
        <w:rPr>
          <w:rFonts w:ascii="Times New Roman" w:hAnsi="Times New Roman"/>
          <w:color w:val="333333"/>
          <w:sz w:val="20"/>
          <w:szCs w:val="20"/>
          <w:lang w:val="ru-RU"/>
        </w:rPr>
        <w:t>и другие (по выбору).</w:t>
      </w:r>
      <w:bookmarkEnd w:id="45"/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Произведения о детях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46" w:name="b49adf84-5a4f-4081-8ac1-57efe2c1e336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(на примере произведений не менее трёх авторов)</w:t>
      </w:r>
      <w:bookmarkEnd w:id="46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: А. П. Чехова, Н. Г. Гарина-Михайловского, М.М. Зощенко,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К.Г.Паустовский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, </w:t>
      </w:r>
      <w:bookmarkStart w:id="47" w:name="c22e2fe3-2fb7-4ce7-9f60-b7cc3d9e44a0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Б. С. Житкова, В. В. Крапивина и др.</w:t>
      </w:r>
      <w:bookmarkEnd w:id="47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48" w:name="cb916c8c-84f3-4ac8-9ad5-8fb7684f7d45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(1-2 рассказа из цикла)</w:t>
      </w:r>
      <w:bookmarkEnd w:id="48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, К.Г. Паустовский «Корзина с еловыми шишками» и другие.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lastRenderedPageBreak/>
        <w:t>Пьеса.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49" w:name="6f9adb16-4122-4d2e-8fe9-05387e6d6bef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(одна по выбору)</w:t>
      </w:r>
      <w:bookmarkEnd w:id="49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С.Я. Маршак «Двенадцать месяцев» и другие. 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Юмористические произведения.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Круг чтения </w:t>
      </w:r>
      <w:bookmarkStart w:id="50" w:name="5d78c82c-ace8-45ca-9c59-93ded8db5b2f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(не менее двух произведений по выбору):</w:t>
      </w:r>
      <w:bookmarkEnd w:id="50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51" w:name="6f0b0147-88c6-4eb3-9f9c-633786331e6b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М. М. Зощенко, В. В.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Голявкина</w:t>
      </w:r>
      <w:bookmarkEnd w:id="51"/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В.Ю. Драгунский «Денискины рассказы» </w:t>
      </w:r>
      <w:bookmarkStart w:id="52" w:name="4ababa81-9a62-45a9-bcc6-b0c00336e664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(1-2 произведения по выбору)</w:t>
      </w:r>
      <w:bookmarkEnd w:id="52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, Н.Н. Носов «Витя Малеев в школе и дома» (отдельные главы) </w:t>
      </w:r>
      <w:bookmarkStart w:id="53" w:name="5fbcf173-1cc6-42f0-ab66-f105c420f5c0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другие</w:t>
      </w:r>
      <w:bookmarkEnd w:id="53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Зарубежная литература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54" w:name="c40dfa75-1ceb-49e4-bbaf-223936eca302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Ш. Перро, братьев Гримм и др. (по выбору)</w:t>
      </w:r>
      <w:bookmarkEnd w:id="54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. Приключенческая литература: произведения Дж. Свифта, Марка Твена. 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Сойер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» (отдельные главы) </w:t>
      </w:r>
      <w:bookmarkStart w:id="55" w:name="3f0d2e92-cc88-44dc-bf29-81118a7ea9da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 другие (по выбору)</w:t>
      </w:r>
      <w:bookmarkEnd w:id="55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i/>
          <w:color w:val="000000"/>
          <w:sz w:val="20"/>
          <w:szCs w:val="20"/>
          <w:lang w:val="ru-RU"/>
        </w:rPr>
        <w:t>Библиографическая культура (работа с детской книгой и справочной литературой)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7123F7" w:rsidRPr="004D0425" w:rsidRDefault="004D0425" w:rsidP="004D0425">
      <w:pPr>
        <w:numPr>
          <w:ilvl w:val="0"/>
          <w:numId w:val="1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7123F7" w:rsidRPr="004D0425" w:rsidRDefault="004D0425" w:rsidP="004D0425">
      <w:pPr>
        <w:numPr>
          <w:ilvl w:val="0"/>
          <w:numId w:val="1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7123F7" w:rsidRPr="004D0425" w:rsidRDefault="004D0425" w:rsidP="004D0425">
      <w:pPr>
        <w:numPr>
          <w:ilvl w:val="0"/>
          <w:numId w:val="1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7123F7" w:rsidRPr="004D0425" w:rsidRDefault="004D0425" w:rsidP="004D0425">
      <w:pPr>
        <w:numPr>
          <w:ilvl w:val="0"/>
          <w:numId w:val="1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характеризовать героя и давать оценку его поступкам; </w:t>
      </w:r>
    </w:p>
    <w:p w:rsidR="007123F7" w:rsidRPr="004D0425" w:rsidRDefault="004D0425" w:rsidP="004D0425">
      <w:pPr>
        <w:numPr>
          <w:ilvl w:val="0"/>
          <w:numId w:val="1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7123F7" w:rsidRPr="004D0425" w:rsidRDefault="004D0425" w:rsidP="004D0425">
      <w:pPr>
        <w:numPr>
          <w:ilvl w:val="0"/>
          <w:numId w:val="1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7123F7" w:rsidRPr="004D0425" w:rsidRDefault="004D0425" w:rsidP="004D0425">
      <w:pPr>
        <w:numPr>
          <w:ilvl w:val="0"/>
          <w:numId w:val="1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7123F7" w:rsidRPr="004D0425" w:rsidRDefault="004D0425" w:rsidP="004D0425">
      <w:pPr>
        <w:numPr>
          <w:ilvl w:val="0"/>
          <w:numId w:val="1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7123F7" w:rsidRPr="004D0425" w:rsidRDefault="004D0425" w:rsidP="004D0425">
      <w:pPr>
        <w:numPr>
          <w:ilvl w:val="0"/>
          <w:numId w:val="1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7123F7" w:rsidRPr="004D0425" w:rsidRDefault="004D0425" w:rsidP="004D0425">
      <w:pPr>
        <w:numPr>
          <w:ilvl w:val="0"/>
          <w:numId w:val="1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выбирать книгу в библиотеке в соответствии с учебной задачей; составлять аннотацию.</w:t>
      </w:r>
    </w:p>
    <w:p w:rsidR="007123F7" w:rsidRPr="004D0425" w:rsidRDefault="004D0425" w:rsidP="004D0425">
      <w:pPr>
        <w:numPr>
          <w:ilvl w:val="0"/>
          <w:numId w:val="1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Коммуникативные универсальные учебные действия способствуют формированию умений:</w:t>
      </w:r>
    </w:p>
    <w:p w:rsidR="007123F7" w:rsidRPr="004D0425" w:rsidRDefault="004D0425" w:rsidP="004D0425">
      <w:pPr>
        <w:numPr>
          <w:ilvl w:val="0"/>
          <w:numId w:val="1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7123F7" w:rsidRPr="004D0425" w:rsidRDefault="004D0425" w:rsidP="004D0425">
      <w:pPr>
        <w:numPr>
          <w:ilvl w:val="0"/>
          <w:numId w:val="1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пересказывать текст в соответствии с учебной задачей;</w:t>
      </w:r>
    </w:p>
    <w:p w:rsidR="007123F7" w:rsidRPr="004D0425" w:rsidRDefault="004D0425" w:rsidP="004D0425">
      <w:pPr>
        <w:numPr>
          <w:ilvl w:val="0"/>
          <w:numId w:val="1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рассказывать о тематике детской литературы, о любимом писателе и его произведениях;</w:t>
      </w:r>
    </w:p>
    <w:p w:rsidR="007123F7" w:rsidRPr="004D0425" w:rsidRDefault="004D0425" w:rsidP="004D0425">
      <w:pPr>
        <w:numPr>
          <w:ilvl w:val="0"/>
          <w:numId w:val="1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оценивать мнение авторов о героях и своё отношение к ним;</w:t>
      </w:r>
    </w:p>
    <w:p w:rsidR="007123F7" w:rsidRPr="004D0425" w:rsidRDefault="004D0425" w:rsidP="004D0425">
      <w:pPr>
        <w:numPr>
          <w:ilvl w:val="0"/>
          <w:numId w:val="1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использовать элементы импровизации при исполнении фольклорных произведений;</w:t>
      </w:r>
    </w:p>
    <w:p w:rsidR="007123F7" w:rsidRPr="004D0425" w:rsidRDefault="004D0425" w:rsidP="004D0425">
      <w:pPr>
        <w:numPr>
          <w:ilvl w:val="0"/>
          <w:numId w:val="1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Регулятивные универсальные учебные способствуют формированию умений:</w:t>
      </w:r>
    </w:p>
    <w:p w:rsidR="007123F7" w:rsidRPr="004D0425" w:rsidRDefault="004D0425" w:rsidP="004D0425">
      <w:pPr>
        <w:numPr>
          <w:ilvl w:val="0"/>
          <w:numId w:val="1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7123F7" w:rsidRPr="004D0425" w:rsidRDefault="004D0425" w:rsidP="004D0425">
      <w:pPr>
        <w:numPr>
          <w:ilvl w:val="0"/>
          <w:numId w:val="1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определять цель выразительного исполнения и работы с текстом;</w:t>
      </w:r>
    </w:p>
    <w:p w:rsidR="007123F7" w:rsidRPr="004D0425" w:rsidRDefault="004D0425" w:rsidP="004D0425">
      <w:pPr>
        <w:numPr>
          <w:ilvl w:val="0"/>
          <w:numId w:val="1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7123F7" w:rsidRPr="004D0425" w:rsidRDefault="004D0425" w:rsidP="004D0425">
      <w:pPr>
        <w:numPr>
          <w:ilvl w:val="0"/>
          <w:numId w:val="1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Совместная деятельность способствует формированию умений:</w:t>
      </w:r>
    </w:p>
    <w:p w:rsidR="007123F7" w:rsidRPr="004D0425" w:rsidRDefault="004D0425" w:rsidP="004D0425">
      <w:pPr>
        <w:numPr>
          <w:ilvl w:val="0"/>
          <w:numId w:val="2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участвовать в театрализованной деятельности: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инсценировании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и драматизации (читать по ролям, разыгрывать сценки);</w:t>
      </w:r>
    </w:p>
    <w:p w:rsidR="007123F7" w:rsidRPr="004D0425" w:rsidRDefault="004D0425" w:rsidP="004D0425">
      <w:pPr>
        <w:numPr>
          <w:ilvl w:val="0"/>
          <w:numId w:val="2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соблюдать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правила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взаимодействия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>;</w:t>
      </w:r>
    </w:p>
    <w:p w:rsidR="007123F7" w:rsidRPr="004D0425" w:rsidRDefault="004D0425" w:rsidP="004D0425">
      <w:pPr>
        <w:numPr>
          <w:ilvl w:val="0"/>
          <w:numId w:val="2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56" w:name="_ftn1"/>
    <w:p w:rsidR="007123F7" w:rsidRPr="004D0425" w:rsidRDefault="004D0425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D0425">
        <w:rPr>
          <w:sz w:val="20"/>
          <w:szCs w:val="20"/>
        </w:rPr>
        <w:fldChar w:fldCharType="begin"/>
      </w:r>
      <w:r w:rsidRPr="004D0425">
        <w:rPr>
          <w:sz w:val="20"/>
          <w:szCs w:val="20"/>
          <w:lang w:val="ru-RU"/>
        </w:rPr>
        <w:instrText xml:space="preserve"> </w:instrText>
      </w:r>
      <w:r w:rsidRPr="004D0425">
        <w:rPr>
          <w:sz w:val="20"/>
          <w:szCs w:val="20"/>
        </w:rPr>
        <w:instrText>HYPERLINK</w:instrText>
      </w:r>
      <w:r w:rsidRPr="004D0425">
        <w:rPr>
          <w:sz w:val="20"/>
          <w:szCs w:val="20"/>
          <w:lang w:val="ru-RU"/>
        </w:rPr>
        <w:instrText xml:space="preserve"> \</w:instrText>
      </w:r>
      <w:r w:rsidRPr="004D0425">
        <w:rPr>
          <w:sz w:val="20"/>
          <w:szCs w:val="20"/>
        </w:rPr>
        <w:instrText>l</w:instrText>
      </w:r>
      <w:r w:rsidRPr="004D0425">
        <w:rPr>
          <w:sz w:val="20"/>
          <w:szCs w:val="20"/>
          <w:lang w:val="ru-RU"/>
        </w:rPr>
        <w:instrText xml:space="preserve"> "_</w:instrText>
      </w:r>
      <w:r w:rsidRPr="004D0425">
        <w:rPr>
          <w:sz w:val="20"/>
          <w:szCs w:val="20"/>
        </w:rPr>
        <w:instrText>ftnref</w:instrText>
      </w:r>
      <w:r w:rsidRPr="004D0425">
        <w:rPr>
          <w:sz w:val="20"/>
          <w:szCs w:val="20"/>
          <w:lang w:val="ru-RU"/>
        </w:rPr>
        <w:instrText>1" \</w:instrText>
      </w:r>
      <w:r w:rsidRPr="004D0425">
        <w:rPr>
          <w:sz w:val="20"/>
          <w:szCs w:val="20"/>
        </w:rPr>
        <w:instrText>h</w:instrText>
      </w:r>
      <w:r w:rsidRPr="004D0425">
        <w:rPr>
          <w:sz w:val="20"/>
          <w:szCs w:val="20"/>
          <w:lang w:val="ru-RU"/>
        </w:rPr>
        <w:instrText xml:space="preserve"> </w:instrText>
      </w:r>
      <w:r w:rsidRPr="004D0425">
        <w:rPr>
          <w:sz w:val="20"/>
          <w:szCs w:val="20"/>
        </w:rPr>
        <w:fldChar w:fldCharType="separate"/>
      </w:r>
      <w:r w:rsidRPr="004D0425">
        <w:rPr>
          <w:rFonts w:ascii="Times New Roman" w:hAnsi="Times New Roman"/>
          <w:color w:val="0000FF"/>
          <w:sz w:val="20"/>
          <w:szCs w:val="20"/>
          <w:u w:val="single"/>
          <w:lang w:val="ru-RU"/>
        </w:rPr>
        <w:t>#_</w:t>
      </w:r>
      <w:proofErr w:type="spellStart"/>
      <w:r w:rsidRPr="004D0425">
        <w:rPr>
          <w:rFonts w:ascii="Times New Roman" w:hAnsi="Times New Roman"/>
          <w:color w:val="0000FF"/>
          <w:sz w:val="20"/>
          <w:szCs w:val="20"/>
          <w:u w:val="single"/>
        </w:rPr>
        <w:t>ftnref</w:t>
      </w:r>
      <w:proofErr w:type="spellEnd"/>
      <w:r w:rsidRPr="004D0425">
        <w:rPr>
          <w:rFonts w:ascii="Times New Roman" w:hAnsi="Times New Roman"/>
          <w:color w:val="0000FF"/>
          <w:sz w:val="20"/>
          <w:szCs w:val="20"/>
          <w:u w:val="single"/>
          <w:lang w:val="ru-RU"/>
        </w:rPr>
        <w:t>1</w:t>
      </w:r>
      <w:r w:rsidRPr="004D0425">
        <w:rPr>
          <w:rFonts w:ascii="Times New Roman" w:hAnsi="Times New Roman"/>
          <w:color w:val="0000FF"/>
          <w:sz w:val="20"/>
          <w:szCs w:val="20"/>
          <w:u w:val="single"/>
        </w:rPr>
        <w:fldChar w:fldCharType="end"/>
      </w:r>
      <w:bookmarkEnd w:id="56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7123F7" w:rsidRPr="004D0425" w:rsidRDefault="007123F7" w:rsidP="004D0425">
      <w:pPr>
        <w:tabs>
          <w:tab w:val="left" w:pos="284"/>
        </w:tabs>
        <w:rPr>
          <w:sz w:val="20"/>
          <w:szCs w:val="20"/>
          <w:lang w:val="ru-RU"/>
        </w:rPr>
        <w:sectPr w:rsidR="007123F7" w:rsidRPr="004D0425">
          <w:pgSz w:w="11906" w:h="16383"/>
          <w:pgMar w:top="1134" w:right="850" w:bottom="1134" w:left="1701" w:header="720" w:footer="720" w:gutter="0"/>
          <w:cols w:space="720"/>
        </w:sect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57" w:name="block-68353811"/>
      <w:bookmarkEnd w:id="6"/>
      <w:r w:rsidRPr="004D0425">
        <w:rPr>
          <w:rFonts w:ascii="Times New Roman" w:hAnsi="Times New Roman"/>
          <w:b/>
          <w:color w:val="333333"/>
          <w:sz w:val="20"/>
          <w:szCs w:val="20"/>
          <w:lang w:val="ru-RU"/>
        </w:rPr>
        <w:lastRenderedPageBreak/>
        <w:t xml:space="preserve">ПЛАНИРУЕМЫЕ </w:t>
      </w:r>
      <w:r w:rsidRPr="004D0425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ОБРАЗОВАТЕЛЬНЫЕ </w:t>
      </w:r>
      <w:r w:rsidRPr="004D0425">
        <w:rPr>
          <w:rFonts w:ascii="Times New Roman" w:hAnsi="Times New Roman"/>
          <w:b/>
          <w:color w:val="333333"/>
          <w:sz w:val="20"/>
          <w:szCs w:val="20"/>
          <w:lang w:val="ru-RU"/>
        </w:rPr>
        <w:t>РЕЗУЛЬТАТЫ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метапредметных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и предметных результатов освоения учебного предмета.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b/>
          <w:color w:val="000000"/>
          <w:sz w:val="20"/>
          <w:szCs w:val="20"/>
        </w:rPr>
        <w:t>Гражданско-патриотическое</w:t>
      </w:r>
      <w:proofErr w:type="spellEnd"/>
      <w:r w:rsidRPr="004D042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b/>
          <w:color w:val="000000"/>
          <w:sz w:val="20"/>
          <w:szCs w:val="20"/>
        </w:rPr>
        <w:t>воспитание</w:t>
      </w:r>
      <w:proofErr w:type="spellEnd"/>
      <w:r w:rsidRPr="004D0425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7123F7" w:rsidRPr="004D0425" w:rsidRDefault="004D0425" w:rsidP="004D0425">
      <w:pPr>
        <w:numPr>
          <w:ilvl w:val="0"/>
          <w:numId w:val="21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7123F7" w:rsidRPr="004D0425" w:rsidRDefault="004D0425" w:rsidP="004D0425">
      <w:pPr>
        <w:numPr>
          <w:ilvl w:val="0"/>
          <w:numId w:val="21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7123F7" w:rsidRPr="004D0425" w:rsidRDefault="004D0425" w:rsidP="004D0425">
      <w:pPr>
        <w:numPr>
          <w:ilvl w:val="0"/>
          <w:numId w:val="21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b/>
          <w:color w:val="000000"/>
          <w:sz w:val="20"/>
          <w:szCs w:val="20"/>
        </w:rPr>
        <w:t>Духовно-нравственное</w:t>
      </w:r>
      <w:proofErr w:type="spellEnd"/>
      <w:r w:rsidRPr="004D042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b/>
          <w:color w:val="000000"/>
          <w:sz w:val="20"/>
          <w:szCs w:val="20"/>
        </w:rPr>
        <w:t>воспитание</w:t>
      </w:r>
      <w:proofErr w:type="spellEnd"/>
      <w:r w:rsidRPr="004D0425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7123F7" w:rsidRPr="004D0425" w:rsidRDefault="004D0425" w:rsidP="004D0425">
      <w:pPr>
        <w:numPr>
          <w:ilvl w:val="0"/>
          <w:numId w:val="22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7123F7" w:rsidRPr="004D0425" w:rsidRDefault="004D0425" w:rsidP="004D0425">
      <w:pPr>
        <w:numPr>
          <w:ilvl w:val="0"/>
          <w:numId w:val="22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7123F7" w:rsidRPr="004D0425" w:rsidRDefault="004D0425" w:rsidP="004D0425">
      <w:pPr>
        <w:numPr>
          <w:ilvl w:val="0"/>
          <w:numId w:val="22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7123F7" w:rsidRPr="004D0425" w:rsidRDefault="004D0425" w:rsidP="004D0425">
      <w:pPr>
        <w:numPr>
          <w:ilvl w:val="0"/>
          <w:numId w:val="22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b/>
          <w:color w:val="000000"/>
          <w:sz w:val="20"/>
          <w:szCs w:val="20"/>
        </w:rPr>
        <w:t>Эстетическое</w:t>
      </w:r>
      <w:proofErr w:type="spellEnd"/>
      <w:r w:rsidRPr="004D042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b/>
          <w:color w:val="000000"/>
          <w:sz w:val="20"/>
          <w:szCs w:val="20"/>
        </w:rPr>
        <w:t>воспитание</w:t>
      </w:r>
      <w:proofErr w:type="spellEnd"/>
      <w:r w:rsidRPr="004D0425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7123F7" w:rsidRPr="004D0425" w:rsidRDefault="004D0425" w:rsidP="004D0425">
      <w:pPr>
        <w:numPr>
          <w:ilvl w:val="0"/>
          <w:numId w:val="23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7123F7" w:rsidRPr="004D0425" w:rsidRDefault="004D0425" w:rsidP="004D0425">
      <w:pPr>
        <w:numPr>
          <w:ilvl w:val="0"/>
          <w:numId w:val="23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7123F7" w:rsidRPr="004D0425" w:rsidRDefault="004D0425" w:rsidP="004D0425">
      <w:pPr>
        <w:numPr>
          <w:ilvl w:val="0"/>
          <w:numId w:val="23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b/>
          <w:color w:val="000000"/>
          <w:sz w:val="20"/>
          <w:szCs w:val="20"/>
        </w:rPr>
        <w:t>Трудовое</w:t>
      </w:r>
      <w:proofErr w:type="spellEnd"/>
      <w:r w:rsidRPr="004D042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b/>
          <w:color w:val="000000"/>
          <w:sz w:val="20"/>
          <w:szCs w:val="20"/>
        </w:rPr>
        <w:t>воспитание</w:t>
      </w:r>
      <w:proofErr w:type="spellEnd"/>
      <w:r w:rsidRPr="004D0425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7123F7" w:rsidRPr="004D0425" w:rsidRDefault="004D0425" w:rsidP="004D0425">
      <w:pPr>
        <w:numPr>
          <w:ilvl w:val="0"/>
          <w:numId w:val="24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b/>
          <w:color w:val="000000"/>
          <w:sz w:val="20"/>
          <w:szCs w:val="20"/>
        </w:rPr>
        <w:t>Экологическое</w:t>
      </w:r>
      <w:proofErr w:type="spellEnd"/>
      <w:r w:rsidRPr="004D042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b/>
          <w:color w:val="000000"/>
          <w:sz w:val="20"/>
          <w:szCs w:val="20"/>
        </w:rPr>
        <w:t>воспитание</w:t>
      </w:r>
      <w:proofErr w:type="spellEnd"/>
      <w:r w:rsidRPr="004D0425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7123F7" w:rsidRPr="004D0425" w:rsidRDefault="004D0425" w:rsidP="004D0425">
      <w:pPr>
        <w:numPr>
          <w:ilvl w:val="0"/>
          <w:numId w:val="2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7123F7" w:rsidRPr="004D0425" w:rsidRDefault="004D0425" w:rsidP="004D0425">
      <w:pPr>
        <w:numPr>
          <w:ilvl w:val="0"/>
          <w:numId w:val="2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неприятие действий, приносящих ей вред.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b/>
          <w:color w:val="000000"/>
          <w:sz w:val="20"/>
          <w:szCs w:val="20"/>
        </w:rPr>
        <w:t>Ценности</w:t>
      </w:r>
      <w:proofErr w:type="spellEnd"/>
      <w:r w:rsidRPr="004D042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b/>
          <w:color w:val="000000"/>
          <w:sz w:val="20"/>
          <w:szCs w:val="20"/>
        </w:rPr>
        <w:t>научного</w:t>
      </w:r>
      <w:proofErr w:type="spellEnd"/>
      <w:r w:rsidRPr="004D042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b/>
          <w:color w:val="000000"/>
          <w:sz w:val="20"/>
          <w:szCs w:val="20"/>
        </w:rPr>
        <w:t>познания</w:t>
      </w:r>
      <w:proofErr w:type="spellEnd"/>
      <w:r w:rsidRPr="004D0425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7123F7" w:rsidRPr="004D0425" w:rsidRDefault="004D0425" w:rsidP="004D0425">
      <w:pPr>
        <w:numPr>
          <w:ilvl w:val="0"/>
          <w:numId w:val="26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7123F7" w:rsidRPr="004D0425" w:rsidRDefault="004D0425" w:rsidP="004D0425">
      <w:pPr>
        <w:numPr>
          <w:ilvl w:val="0"/>
          <w:numId w:val="26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овладение смысловым чтением для решения различного уровня учебных и жизненных задач;</w:t>
      </w:r>
    </w:p>
    <w:p w:rsidR="007123F7" w:rsidRPr="004D0425" w:rsidRDefault="004D0425" w:rsidP="004D0425">
      <w:pPr>
        <w:numPr>
          <w:ilvl w:val="0"/>
          <w:numId w:val="26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i/>
          <w:color w:val="000000"/>
          <w:sz w:val="20"/>
          <w:szCs w:val="20"/>
        </w:rPr>
        <w:t>базовые</w:t>
      </w:r>
      <w:proofErr w:type="spellEnd"/>
      <w:r w:rsidRPr="004D0425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i/>
          <w:color w:val="000000"/>
          <w:sz w:val="20"/>
          <w:szCs w:val="20"/>
        </w:rPr>
        <w:t>логические</w:t>
      </w:r>
      <w:proofErr w:type="spellEnd"/>
      <w:r w:rsidRPr="004D0425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i/>
          <w:color w:val="000000"/>
          <w:sz w:val="20"/>
          <w:szCs w:val="20"/>
        </w:rPr>
        <w:t>действия</w:t>
      </w:r>
      <w:proofErr w:type="spellEnd"/>
      <w:r w:rsidRPr="004D0425">
        <w:rPr>
          <w:rFonts w:ascii="Times New Roman" w:hAnsi="Times New Roman"/>
          <w:i/>
          <w:color w:val="000000"/>
          <w:sz w:val="20"/>
          <w:szCs w:val="20"/>
        </w:rPr>
        <w:t>:</w:t>
      </w:r>
    </w:p>
    <w:p w:rsidR="007123F7" w:rsidRPr="004D0425" w:rsidRDefault="004D0425" w:rsidP="004D0425">
      <w:pPr>
        <w:numPr>
          <w:ilvl w:val="0"/>
          <w:numId w:val="2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7123F7" w:rsidRPr="004D0425" w:rsidRDefault="004D0425" w:rsidP="004D0425">
      <w:pPr>
        <w:numPr>
          <w:ilvl w:val="0"/>
          <w:numId w:val="2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объединять произведения по жанру, авторской принадлежности;</w:t>
      </w:r>
    </w:p>
    <w:p w:rsidR="007123F7" w:rsidRPr="004D0425" w:rsidRDefault="004D0425" w:rsidP="004D0425">
      <w:pPr>
        <w:numPr>
          <w:ilvl w:val="0"/>
          <w:numId w:val="2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7123F7" w:rsidRPr="004D0425" w:rsidRDefault="004D0425" w:rsidP="004D0425">
      <w:pPr>
        <w:numPr>
          <w:ilvl w:val="0"/>
          <w:numId w:val="2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7123F7" w:rsidRPr="004D0425" w:rsidRDefault="004D0425" w:rsidP="004D0425">
      <w:pPr>
        <w:numPr>
          <w:ilvl w:val="0"/>
          <w:numId w:val="2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7123F7" w:rsidRPr="004D0425" w:rsidRDefault="004D0425" w:rsidP="004D0425">
      <w:pPr>
        <w:numPr>
          <w:ilvl w:val="0"/>
          <w:numId w:val="2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i/>
          <w:color w:val="000000"/>
          <w:sz w:val="20"/>
          <w:szCs w:val="20"/>
        </w:rPr>
        <w:t>базовые</w:t>
      </w:r>
      <w:proofErr w:type="spellEnd"/>
      <w:r w:rsidRPr="004D0425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i/>
          <w:color w:val="000000"/>
          <w:sz w:val="20"/>
          <w:szCs w:val="20"/>
        </w:rPr>
        <w:t>исследовательские</w:t>
      </w:r>
      <w:proofErr w:type="spellEnd"/>
      <w:r w:rsidRPr="004D0425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i/>
          <w:color w:val="000000"/>
          <w:sz w:val="20"/>
          <w:szCs w:val="20"/>
        </w:rPr>
        <w:t>действия</w:t>
      </w:r>
      <w:proofErr w:type="spellEnd"/>
      <w:r w:rsidRPr="004D0425">
        <w:rPr>
          <w:rFonts w:ascii="Times New Roman" w:hAnsi="Times New Roman"/>
          <w:i/>
          <w:color w:val="000000"/>
          <w:sz w:val="20"/>
          <w:szCs w:val="20"/>
        </w:rPr>
        <w:t>:</w:t>
      </w:r>
    </w:p>
    <w:p w:rsidR="007123F7" w:rsidRPr="004D0425" w:rsidRDefault="004D0425" w:rsidP="004D0425">
      <w:pPr>
        <w:numPr>
          <w:ilvl w:val="0"/>
          <w:numId w:val="2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7123F7" w:rsidRPr="004D0425" w:rsidRDefault="004D0425" w:rsidP="004D0425">
      <w:pPr>
        <w:numPr>
          <w:ilvl w:val="0"/>
          <w:numId w:val="2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формулировать с помощью учителя цель, планировать изменения объекта, ситуации;</w:t>
      </w:r>
    </w:p>
    <w:p w:rsidR="007123F7" w:rsidRPr="004D0425" w:rsidRDefault="004D0425" w:rsidP="004D0425">
      <w:pPr>
        <w:numPr>
          <w:ilvl w:val="0"/>
          <w:numId w:val="2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7123F7" w:rsidRPr="004D0425" w:rsidRDefault="004D0425" w:rsidP="004D0425">
      <w:pPr>
        <w:numPr>
          <w:ilvl w:val="0"/>
          <w:numId w:val="2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7123F7" w:rsidRPr="004D0425" w:rsidRDefault="004D0425" w:rsidP="004D0425">
      <w:pPr>
        <w:numPr>
          <w:ilvl w:val="0"/>
          <w:numId w:val="2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7123F7" w:rsidRPr="004D0425" w:rsidRDefault="004D0425" w:rsidP="004D0425">
      <w:pPr>
        <w:numPr>
          <w:ilvl w:val="0"/>
          <w:numId w:val="28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i/>
          <w:color w:val="000000"/>
          <w:sz w:val="20"/>
          <w:szCs w:val="20"/>
        </w:rPr>
        <w:t>работа</w:t>
      </w:r>
      <w:proofErr w:type="spellEnd"/>
      <w:r w:rsidRPr="004D0425">
        <w:rPr>
          <w:rFonts w:ascii="Times New Roman" w:hAnsi="Times New Roman"/>
          <w:i/>
          <w:color w:val="000000"/>
          <w:sz w:val="20"/>
          <w:szCs w:val="20"/>
        </w:rPr>
        <w:t xml:space="preserve"> с </w:t>
      </w:r>
      <w:proofErr w:type="spellStart"/>
      <w:r w:rsidRPr="004D0425">
        <w:rPr>
          <w:rFonts w:ascii="Times New Roman" w:hAnsi="Times New Roman"/>
          <w:i/>
          <w:color w:val="000000"/>
          <w:sz w:val="20"/>
          <w:szCs w:val="20"/>
        </w:rPr>
        <w:t>информацией</w:t>
      </w:r>
      <w:proofErr w:type="spellEnd"/>
      <w:r w:rsidRPr="004D0425">
        <w:rPr>
          <w:rFonts w:ascii="Times New Roman" w:hAnsi="Times New Roman"/>
          <w:i/>
          <w:color w:val="000000"/>
          <w:sz w:val="20"/>
          <w:szCs w:val="20"/>
        </w:rPr>
        <w:t>:</w:t>
      </w:r>
    </w:p>
    <w:p w:rsidR="007123F7" w:rsidRPr="004D0425" w:rsidRDefault="004D0425" w:rsidP="004D0425">
      <w:pPr>
        <w:numPr>
          <w:ilvl w:val="0"/>
          <w:numId w:val="2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выбирать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источник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получения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информации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>;</w:t>
      </w:r>
    </w:p>
    <w:p w:rsidR="007123F7" w:rsidRPr="004D0425" w:rsidRDefault="004D0425" w:rsidP="004D0425">
      <w:pPr>
        <w:numPr>
          <w:ilvl w:val="0"/>
          <w:numId w:val="2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123F7" w:rsidRPr="004D0425" w:rsidRDefault="004D0425" w:rsidP="004D0425">
      <w:pPr>
        <w:numPr>
          <w:ilvl w:val="0"/>
          <w:numId w:val="2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123F7" w:rsidRPr="004D0425" w:rsidRDefault="004D0425" w:rsidP="004D0425">
      <w:pPr>
        <w:numPr>
          <w:ilvl w:val="0"/>
          <w:numId w:val="2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7123F7" w:rsidRPr="004D0425" w:rsidRDefault="004D0425" w:rsidP="004D0425">
      <w:pPr>
        <w:numPr>
          <w:ilvl w:val="0"/>
          <w:numId w:val="2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123F7" w:rsidRPr="004D0425" w:rsidRDefault="004D0425" w:rsidP="004D0425">
      <w:pPr>
        <w:numPr>
          <w:ilvl w:val="0"/>
          <w:numId w:val="29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самостоятельно создавать схемы, таблицы для представления информации.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в начальной школе у обучающегося формируются </w:t>
      </w:r>
      <w:r w:rsidRPr="004D0425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коммуникативные 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универсальные учебные действия: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i/>
          <w:color w:val="000000"/>
          <w:sz w:val="20"/>
          <w:szCs w:val="20"/>
        </w:rPr>
        <w:t>общение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>:</w:t>
      </w:r>
    </w:p>
    <w:p w:rsidR="007123F7" w:rsidRPr="004D0425" w:rsidRDefault="004D0425" w:rsidP="004D0425">
      <w:pPr>
        <w:numPr>
          <w:ilvl w:val="0"/>
          <w:numId w:val="3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123F7" w:rsidRPr="004D0425" w:rsidRDefault="004D0425" w:rsidP="004D0425">
      <w:pPr>
        <w:numPr>
          <w:ilvl w:val="0"/>
          <w:numId w:val="3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7123F7" w:rsidRPr="004D0425" w:rsidRDefault="004D0425" w:rsidP="004D0425">
      <w:pPr>
        <w:numPr>
          <w:ilvl w:val="0"/>
          <w:numId w:val="3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признавать возможность существования разных точек зрения;</w:t>
      </w:r>
    </w:p>
    <w:p w:rsidR="007123F7" w:rsidRPr="004D0425" w:rsidRDefault="004D0425" w:rsidP="004D0425">
      <w:pPr>
        <w:numPr>
          <w:ilvl w:val="0"/>
          <w:numId w:val="3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корректно и аргументированно высказывать своё мнение;</w:t>
      </w:r>
    </w:p>
    <w:p w:rsidR="007123F7" w:rsidRPr="004D0425" w:rsidRDefault="004D0425" w:rsidP="004D0425">
      <w:pPr>
        <w:numPr>
          <w:ilvl w:val="0"/>
          <w:numId w:val="3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строить речевое высказывание в соответствии с поставленной задачей;</w:t>
      </w:r>
    </w:p>
    <w:p w:rsidR="007123F7" w:rsidRPr="004D0425" w:rsidRDefault="004D0425" w:rsidP="004D0425">
      <w:pPr>
        <w:numPr>
          <w:ilvl w:val="0"/>
          <w:numId w:val="3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создавать устные и письменные тексты (описание, рассуждение, повествование);</w:t>
      </w:r>
    </w:p>
    <w:p w:rsidR="007123F7" w:rsidRPr="004D0425" w:rsidRDefault="004D0425" w:rsidP="004D0425">
      <w:pPr>
        <w:numPr>
          <w:ilvl w:val="0"/>
          <w:numId w:val="3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готовить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небольшие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публичные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выступления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>;</w:t>
      </w:r>
    </w:p>
    <w:p w:rsidR="007123F7" w:rsidRPr="004D0425" w:rsidRDefault="004D0425" w:rsidP="004D0425">
      <w:pPr>
        <w:numPr>
          <w:ilvl w:val="0"/>
          <w:numId w:val="30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подбирать иллюстративный материал (рисунки, фото, плакаты) к тексту выступления.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в начальной школе у обучающегося формируются </w:t>
      </w:r>
      <w:r w:rsidRPr="004D0425">
        <w:rPr>
          <w:rFonts w:ascii="Times New Roman" w:hAnsi="Times New Roman"/>
          <w:b/>
          <w:color w:val="000000"/>
          <w:sz w:val="20"/>
          <w:szCs w:val="20"/>
          <w:lang w:val="ru-RU"/>
        </w:rPr>
        <w:t>регулятивные</w:t>
      </w: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 универсальные учебные действия: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i/>
          <w:color w:val="000000"/>
          <w:sz w:val="20"/>
          <w:szCs w:val="20"/>
        </w:rPr>
        <w:t>самоорганизация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>:</w:t>
      </w:r>
    </w:p>
    <w:p w:rsidR="007123F7" w:rsidRPr="004D0425" w:rsidRDefault="004D0425" w:rsidP="004D0425">
      <w:pPr>
        <w:numPr>
          <w:ilvl w:val="0"/>
          <w:numId w:val="31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планировать действия по решению учебной задачи для получения результата;</w:t>
      </w:r>
    </w:p>
    <w:p w:rsidR="007123F7" w:rsidRPr="004D0425" w:rsidRDefault="004D0425" w:rsidP="004D0425">
      <w:pPr>
        <w:numPr>
          <w:ilvl w:val="0"/>
          <w:numId w:val="31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выстраивать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последовательность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выбранных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действий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>;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i/>
          <w:color w:val="000000"/>
          <w:sz w:val="20"/>
          <w:szCs w:val="20"/>
        </w:rPr>
        <w:t>самоконтроль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>:</w:t>
      </w:r>
    </w:p>
    <w:p w:rsidR="007123F7" w:rsidRPr="004D0425" w:rsidRDefault="004D0425" w:rsidP="004D0425">
      <w:pPr>
        <w:numPr>
          <w:ilvl w:val="0"/>
          <w:numId w:val="32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причины успеха/неудач учебной деятельности;</w:t>
      </w:r>
    </w:p>
    <w:p w:rsidR="007123F7" w:rsidRPr="004D0425" w:rsidRDefault="004D0425" w:rsidP="004D0425">
      <w:pPr>
        <w:numPr>
          <w:ilvl w:val="0"/>
          <w:numId w:val="32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корректировать свои учебные действия для преодоления ошибок.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</w:rPr>
      </w:pP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Совместная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</w:rPr>
        <w:t>деятельность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</w:rPr>
        <w:t>:</w:t>
      </w:r>
    </w:p>
    <w:p w:rsidR="007123F7" w:rsidRPr="004D0425" w:rsidRDefault="004D0425" w:rsidP="004D0425">
      <w:pPr>
        <w:numPr>
          <w:ilvl w:val="0"/>
          <w:numId w:val="33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123F7" w:rsidRPr="004D0425" w:rsidRDefault="004D0425" w:rsidP="004D0425">
      <w:pPr>
        <w:numPr>
          <w:ilvl w:val="0"/>
          <w:numId w:val="33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123F7" w:rsidRPr="004D0425" w:rsidRDefault="004D0425" w:rsidP="004D0425">
      <w:pPr>
        <w:numPr>
          <w:ilvl w:val="0"/>
          <w:numId w:val="33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проявлять готовность руководить, выполнять поручения, подчиняться;</w:t>
      </w:r>
    </w:p>
    <w:p w:rsidR="007123F7" w:rsidRPr="004D0425" w:rsidRDefault="004D0425" w:rsidP="004D0425">
      <w:pPr>
        <w:numPr>
          <w:ilvl w:val="0"/>
          <w:numId w:val="33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ответственно выполнять свою часть работы;</w:t>
      </w:r>
    </w:p>
    <w:p w:rsidR="007123F7" w:rsidRPr="004D0425" w:rsidRDefault="004D0425" w:rsidP="004D0425">
      <w:pPr>
        <w:numPr>
          <w:ilvl w:val="0"/>
          <w:numId w:val="33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оценивать свой вклад в общий результат;</w:t>
      </w:r>
    </w:p>
    <w:p w:rsidR="007123F7" w:rsidRPr="004D0425" w:rsidRDefault="004D0425" w:rsidP="004D0425">
      <w:pPr>
        <w:numPr>
          <w:ilvl w:val="0"/>
          <w:numId w:val="33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выполнять совместные проектные задания с опорой на предложенные образцы.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7123F7" w:rsidRPr="004D0425" w:rsidRDefault="004D0425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</w:rPr>
      </w:pPr>
      <w:r w:rsidRPr="004D0425">
        <w:rPr>
          <w:rFonts w:ascii="Times New Roman" w:hAnsi="Times New Roman"/>
          <w:b/>
          <w:color w:val="000000"/>
          <w:sz w:val="20"/>
          <w:szCs w:val="20"/>
        </w:rPr>
        <w:t>2 КЛАСС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потешки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сочинять по аналогии с прочитанным загадки, небольшие сказки, рассказы;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7123F7" w:rsidRPr="004D0425" w:rsidRDefault="004D0425" w:rsidP="004D0425">
      <w:pPr>
        <w:numPr>
          <w:ilvl w:val="0"/>
          <w:numId w:val="35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7123F7" w:rsidRPr="004D0425" w:rsidRDefault="004D0425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</w:rPr>
      </w:pPr>
      <w:r w:rsidRPr="004D0425">
        <w:rPr>
          <w:rFonts w:ascii="Times New Roman" w:hAnsi="Times New Roman"/>
          <w:b/>
          <w:color w:val="000000"/>
          <w:sz w:val="20"/>
          <w:szCs w:val="20"/>
        </w:rPr>
        <w:t>4 КЛАСС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различать художественные произведения и познавательные тексты;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потешки</w:t>
      </w:r>
      <w:proofErr w:type="spellEnd"/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составлять краткий отзыв о прочитанном произведении по заданному алгоритму;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7123F7" w:rsidRPr="004D0425" w:rsidRDefault="004D0425" w:rsidP="004D0425">
      <w:pPr>
        <w:numPr>
          <w:ilvl w:val="0"/>
          <w:numId w:val="37"/>
        </w:numPr>
        <w:tabs>
          <w:tab w:val="left" w:pos="284"/>
        </w:tabs>
        <w:spacing w:after="0" w:line="264" w:lineRule="auto"/>
        <w:ind w:firstLine="0"/>
        <w:jc w:val="both"/>
        <w:rPr>
          <w:sz w:val="20"/>
          <w:szCs w:val="20"/>
          <w:lang w:val="ru-RU"/>
        </w:rPr>
      </w:pPr>
      <w:r w:rsidRPr="004D0425">
        <w:rPr>
          <w:rFonts w:ascii="Times New Roman" w:hAnsi="Times New Roman"/>
          <w:color w:val="000000"/>
          <w:sz w:val="20"/>
          <w:szCs w:val="20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7123F7" w:rsidRPr="004D0425" w:rsidRDefault="007123F7" w:rsidP="004D0425">
      <w:pPr>
        <w:tabs>
          <w:tab w:val="left" w:pos="284"/>
        </w:tabs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7123F7" w:rsidRPr="004D0425" w:rsidRDefault="007123F7">
      <w:pPr>
        <w:rPr>
          <w:lang w:val="ru-RU"/>
        </w:rPr>
        <w:sectPr w:rsidR="007123F7" w:rsidRPr="004D0425">
          <w:pgSz w:w="11906" w:h="16383"/>
          <w:pgMar w:top="1134" w:right="850" w:bottom="1134" w:left="1701" w:header="720" w:footer="720" w:gutter="0"/>
          <w:cols w:space="720"/>
        </w:sectPr>
      </w:pPr>
    </w:p>
    <w:p w:rsidR="007123F7" w:rsidRPr="00E4084A" w:rsidRDefault="004D0425">
      <w:pPr>
        <w:spacing w:after="0"/>
        <w:ind w:left="120"/>
        <w:rPr>
          <w:lang w:val="ru-RU"/>
        </w:rPr>
      </w:pPr>
      <w:bookmarkStart w:id="58" w:name="block-68353813"/>
      <w:bookmarkEnd w:id="57"/>
      <w:r w:rsidRPr="004D04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4D0425" w:rsidRPr="004D0425" w:rsidRDefault="004D0425" w:rsidP="004D0425">
      <w:pPr>
        <w:spacing w:after="0"/>
        <w:ind w:left="120"/>
        <w:rPr>
          <w:sz w:val="20"/>
          <w:szCs w:val="20"/>
        </w:rPr>
      </w:pPr>
      <w:r w:rsidRPr="004D0425">
        <w:rPr>
          <w:rFonts w:ascii="Times New Roman" w:hAnsi="Times New Roman"/>
          <w:b/>
          <w:color w:val="000000"/>
          <w:sz w:val="20"/>
          <w:szCs w:val="20"/>
        </w:rPr>
        <w:t xml:space="preserve">ТЕМАТИЧЕСКОЕ ПЛАНИРОВАНИЕ </w:t>
      </w:r>
    </w:p>
    <w:p w:rsidR="007123F7" w:rsidRPr="004D0425" w:rsidRDefault="004D0425">
      <w:pPr>
        <w:spacing w:after="0"/>
        <w:ind w:left="120"/>
        <w:rPr>
          <w:sz w:val="20"/>
          <w:szCs w:val="20"/>
        </w:rPr>
      </w:pPr>
      <w:r w:rsidRPr="004D0425">
        <w:rPr>
          <w:rFonts w:ascii="Times New Roman" w:hAnsi="Times New Roman"/>
          <w:b/>
          <w:color w:val="000000"/>
          <w:sz w:val="20"/>
          <w:szCs w:val="20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2553"/>
        <w:gridCol w:w="1021"/>
        <w:gridCol w:w="1616"/>
        <w:gridCol w:w="1682"/>
        <w:gridCol w:w="2092"/>
      </w:tblGrid>
      <w:tr w:rsidR="007123F7" w:rsidRPr="004D042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3F7" w:rsidRPr="004D0425" w:rsidRDefault="007123F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3F7" w:rsidRPr="004D0425" w:rsidRDefault="007123F7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3F7" w:rsidRPr="004D0425" w:rsidRDefault="007123F7">
            <w:pPr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нашей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Фольклор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устное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народное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творчество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детях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Мир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братьях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наших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Зарубежная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Резервное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rPr>
                <w:sz w:val="20"/>
                <w:szCs w:val="20"/>
              </w:rPr>
            </w:pPr>
          </w:p>
        </w:tc>
      </w:tr>
    </w:tbl>
    <w:p w:rsidR="007123F7" w:rsidRPr="004D0425" w:rsidRDefault="007123F7">
      <w:pPr>
        <w:rPr>
          <w:sz w:val="20"/>
          <w:szCs w:val="20"/>
        </w:rPr>
        <w:sectPr w:rsidR="007123F7" w:rsidRPr="004D0425" w:rsidSect="001F39F1">
          <w:pgSz w:w="11906" w:h="16383"/>
          <w:pgMar w:top="284" w:right="1134" w:bottom="284" w:left="1134" w:header="720" w:footer="720" w:gutter="0"/>
          <w:cols w:space="720"/>
        </w:sectPr>
      </w:pPr>
    </w:p>
    <w:p w:rsidR="007123F7" w:rsidRPr="004D0425" w:rsidRDefault="004D0425" w:rsidP="001F39F1">
      <w:pPr>
        <w:spacing w:after="0"/>
        <w:rPr>
          <w:sz w:val="20"/>
          <w:szCs w:val="20"/>
        </w:rPr>
      </w:pPr>
      <w:r w:rsidRPr="004D0425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2236"/>
        <w:gridCol w:w="913"/>
        <w:gridCol w:w="1601"/>
        <w:gridCol w:w="1662"/>
        <w:gridCol w:w="2580"/>
      </w:tblGrid>
      <w:tr w:rsidR="007123F7" w:rsidRPr="004D042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3F7" w:rsidRPr="004D0425" w:rsidRDefault="007123F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3F7" w:rsidRPr="004D0425" w:rsidRDefault="007123F7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3F7" w:rsidRPr="004D0425" w:rsidRDefault="007123F7">
            <w:pPr>
              <w:rPr>
                <w:sz w:val="20"/>
                <w:szCs w:val="20"/>
              </w:rPr>
            </w:pPr>
          </w:p>
        </w:tc>
      </w:tr>
      <w:tr w:rsidR="007123F7" w:rsidRPr="00B07A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"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cec</w:t>
              </w:r>
              <w:proofErr w:type="spellEnd"/>
            </w:hyperlink>
          </w:p>
        </w:tc>
      </w:tr>
      <w:tr w:rsidR="007123F7" w:rsidRPr="00B07A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Фольклор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устное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народное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творчество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"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cec</w:t>
              </w:r>
              <w:proofErr w:type="spellEnd"/>
            </w:hyperlink>
          </w:p>
        </w:tc>
      </w:tr>
      <w:tr w:rsidR="007123F7" w:rsidRPr="00B07A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Творчество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"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cec</w:t>
              </w:r>
              <w:proofErr w:type="spellEnd"/>
            </w:hyperlink>
          </w:p>
        </w:tc>
      </w:tr>
      <w:tr w:rsidR="007123F7" w:rsidRPr="00B07A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Творчество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"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cec</w:t>
              </w:r>
              <w:proofErr w:type="spellEnd"/>
            </w:hyperlink>
          </w:p>
        </w:tc>
      </w:tr>
      <w:tr w:rsidR="007123F7" w:rsidRPr="00B07A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Творчество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 Ю.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"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cec</w:t>
              </w:r>
              <w:proofErr w:type="spellEnd"/>
            </w:hyperlink>
          </w:p>
        </w:tc>
      </w:tr>
      <w:tr w:rsidR="007123F7" w:rsidRPr="00B07A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Литературная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"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cec</w:t>
              </w:r>
              <w:proofErr w:type="spellEnd"/>
            </w:hyperlink>
          </w:p>
        </w:tc>
      </w:tr>
      <w:tr w:rsidR="007123F7" w:rsidRPr="00B07A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Картины природы в творчестве поэтов и писателей Х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"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cec</w:t>
              </w:r>
              <w:proofErr w:type="spellEnd"/>
            </w:hyperlink>
          </w:p>
        </w:tc>
      </w:tr>
      <w:tr w:rsidR="007123F7" w:rsidRPr="00B07A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Творчество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 Н.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"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cec</w:t>
              </w:r>
              <w:proofErr w:type="spellEnd"/>
            </w:hyperlink>
          </w:p>
        </w:tc>
      </w:tr>
      <w:tr w:rsidR="007123F7" w:rsidRPr="00B07A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Картины природы в творчестве поэтов и писателей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"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cec</w:t>
              </w:r>
              <w:proofErr w:type="spellEnd"/>
            </w:hyperlink>
          </w:p>
        </w:tc>
      </w:tr>
      <w:tr w:rsidR="007123F7" w:rsidRPr="00B07A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"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cec</w:t>
              </w:r>
              <w:proofErr w:type="spellEnd"/>
            </w:hyperlink>
          </w:p>
        </w:tc>
      </w:tr>
      <w:tr w:rsidR="007123F7" w:rsidRPr="00B07A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"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cec</w:t>
              </w:r>
              <w:proofErr w:type="spellEnd"/>
            </w:hyperlink>
          </w:p>
        </w:tc>
      </w:tr>
      <w:tr w:rsidR="007123F7" w:rsidRPr="00B07A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"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cec</w:t>
              </w:r>
              <w:proofErr w:type="spellEnd"/>
            </w:hyperlink>
          </w:p>
        </w:tc>
      </w:tr>
      <w:tr w:rsidR="007123F7" w:rsidRPr="00B07A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Юмористические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"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cec</w:t>
              </w:r>
              <w:proofErr w:type="spellEnd"/>
            </w:hyperlink>
          </w:p>
        </w:tc>
      </w:tr>
      <w:tr w:rsidR="007123F7" w:rsidRPr="00B07A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Зарубежная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"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cec</w:t>
              </w:r>
              <w:proofErr w:type="spellEnd"/>
            </w:hyperlink>
          </w:p>
        </w:tc>
      </w:tr>
      <w:tr w:rsidR="007123F7" w:rsidRPr="00B07A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"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4D042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cec</w:t>
              </w:r>
              <w:proofErr w:type="spellEnd"/>
            </w:hyperlink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Резервное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123F7" w:rsidRPr="004D04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4D042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23F7" w:rsidRPr="004D0425" w:rsidRDefault="007123F7">
            <w:pPr>
              <w:rPr>
                <w:sz w:val="20"/>
                <w:szCs w:val="20"/>
              </w:rPr>
            </w:pPr>
          </w:p>
        </w:tc>
      </w:tr>
    </w:tbl>
    <w:p w:rsidR="007123F7" w:rsidRDefault="007123F7">
      <w:pPr>
        <w:sectPr w:rsidR="007123F7" w:rsidSect="004D0425">
          <w:pgSz w:w="11906" w:h="16383"/>
          <w:pgMar w:top="1701" w:right="1134" w:bottom="851" w:left="1134" w:header="720" w:footer="720" w:gutter="0"/>
          <w:cols w:space="720"/>
        </w:sectPr>
      </w:pPr>
    </w:p>
    <w:p w:rsidR="001F39F1" w:rsidRPr="004D0425" w:rsidRDefault="001F39F1" w:rsidP="001F39F1">
      <w:pPr>
        <w:spacing w:after="0"/>
        <w:ind w:left="120"/>
        <w:rPr>
          <w:sz w:val="20"/>
          <w:szCs w:val="20"/>
          <w:lang w:val="ru-RU"/>
        </w:rPr>
      </w:pPr>
      <w:bookmarkStart w:id="59" w:name="block-68353814"/>
      <w:bookmarkEnd w:id="58"/>
      <w:r w:rsidRPr="004D0425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7123F7" w:rsidRPr="004D0425" w:rsidRDefault="004D0425">
      <w:pPr>
        <w:spacing w:after="0"/>
        <w:ind w:left="120"/>
        <w:rPr>
          <w:sz w:val="20"/>
          <w:szCs w:val="20"/>
        </w:rPr>
      </w:pPr>
      <w:r w:rsidRPr="001F39F1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</w:t>
      </w:r>
      <w:r w:rsidRPr="004D0425">
        <w:rPr>
          <w:rFonts w:ascii="Times New Roman" w:hAnsi="Times New Roman"/>
          <w:b/>
          <w:color w:val="000000"/>
          <w:sz w:val="20"/>
          <w:szCs w:val="20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4655"/>
        <w:gridCol w:w="709"/>
        <w:gridCol w:w="1280"/>
        <w:gridCol w:w="1416"/>
        <w:gridCol w:w="1096"/>
      </w:tblGrid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6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405" w:type="dxa"/>
            <w:gridSpan w:val="3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 w:rsidP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9F1" w:rsidRPr="004D0425" w:rsidRDefault="001F39F1">
            <w:pPr>
              <w:rPr>
                <w:sz w:val="20"/>
                <w:szCs w:val="20"/>
              </w:rPr>
            </w:pPr>
          </w:p>
        </w:tc>
        <w:tc>
          <w:tcPr>
            <w:tcW w:w="46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9F1" w:rsidRPr="004D0425" w:rsidRDefault="001F39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 w:rsidP="001F39F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1F39F1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Фактич.дата</w:t>
            </w:r>
            <w:proofErr w:type="spellEnd"/>
          </w:p>
        </w:tc>
        <w:tc>
          <w:tcPr>
            <w:tcW w:w="10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9F1" w:rsidRPr="004D0425" w:rsidRDefault="001F39F1">
            <w:pPr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Резервный урок. Работа с детскими книгами: виды книг (учебная, художественная, справочная).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Ориентировка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книге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обложка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аннотация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иллюстрация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Произведения малых жанров фольклора. Пословицы как жанр фольклора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Характеристика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особенностей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народных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песен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Шуточные фольклорные произведения: игра со словом. Небылица как «перевертыш событий».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Потешки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 прибаутки. Ритм и счет – основа построения считалок. Анализ особенностей скороговорок, их роль в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Особенности сказок разного вида (о животных, бытовые, волшебные).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примере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русской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народной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сказки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«У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страха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глаза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велики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Особенности сказок о животных. На примере русской народной сказки «Петушок и бобовое зернышко»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Сказка – выражение народной мудрости, нравственная идея фольклорных сказок на примере сказки «Лиса и журавль»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Русская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народная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сказка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Снегурочка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Характеристика героя волшебной сказки, постоянные эпитеты. На примере русской народной сказки «Гуси-лебеди»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Работа с детскими книгами: «Произведения писателей о родной природе».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Сравнение стихотворений об осени. На примере произведений Ф.И. Тютчева «Есть в осени первоначальной…», К.Д. Бальмонта «Осень»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примере текстов А.Н. Плещеева «Осень наступила...», А.А. Фета «Ласточки пропали…»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Восприятие осени в произведении М.М. Пришвина «Осеннее утро» и других (по выбору).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Эстетическое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восприятие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явлений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осенней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природы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Скребицкого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«Четыре художника»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Сравнение стихотворений об осенних листьях разных поэтов. А.К. Толстой «Осень. Обсыпается весь наш бедный сад…» и произведения других поэтов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Патриотическое звучание произведений о Родине. Ф.П. Савинова «Родина» и другие (по выбору)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Отражение темы «Родина» в произведении И.С. Никитина «Русь»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Отражение нравственных ценностей в произведениях о Родине: любовь к родному краю. На примере произведения С.Т. Романовского «Русь». Почему хлеб всегда связан с трудом, жизнью и Родиной?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Любовь к природе – тема произведений о Родине. На примере произведения К.Г. Паустовского «Мещёрская сторона»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Анализ заголовка стихотворения А.А. Прокофьева «Родина» и соотнесение его с главной мыслью произведения.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Отражение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темы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Родины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изобразительном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искусстве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Волшебный мир сказок. А.С. Пушкин «У лукоморья дуб зелёный…»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Характеристика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героев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Сравнение сказки А.С. Пушкина «Сказка о рыбаке и рыбке» с фольклорными (народными) сказками.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Иллюстрации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их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раскрытии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содержания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произведения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«Сказка о рыбаке и рыбке» А.С. Пушкина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Сравнение прозаической и стихотворной басен И.А. Крылова «Лебедь, Щука и Рак» и Л.Н. Толстого «Лев и мышь»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Представление темы «Отношение человека к животным» в произведениях писателей для детей.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Л.Н.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Толстой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Котенок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 семьи в творчестве писателей. На примере произведения Л.Н. Толстого «Правда всего дороже», «Отец и сыновья»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Л.Н.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Толстой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Филиппок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Работа с детскими книгами на тему: «О братьях наших меньших». Составление аннотации к прочитанным произведениям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Образы героев стихотворных и прозаических произведений о животных. И.М. Пивоварова «Жила-была собака…», С.В. Михалков «Мой щенок» и другие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Отражение темы «Дружба животных» в стихотворении В.Д.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Берестова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«Кошкин щенок» и других (по выбору)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Чарушина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«Страшный рассказ»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примере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русской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народной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песни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Коровушка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Особенности сказок о животных. На примере русской народной сказки «Зимовье зверей» и других (по выбору)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К.Д. Ушинского и других (по выбору).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В.В.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Бианки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Музыкант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Сравнение описания животных в художественном и научно-познавательном тексте. Знакомство с художниками-иллюстраторами, анималистами Е.И.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Чарушиным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, В.В. Бианки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Восприятие пейзажной лирики. Средства художественной выразительности: сравнение. Произведения по выбору, например, И.А. Бунин «Первый снег» и другие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Наблюдение за художественными особенностями поэтического текста: настроение, средства выразительности на примере текста Ф.И. Тютчева «Чародейкою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Зимою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…»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Сравнение образа зимы в произведениях А.С. Пушкина «Вот север, тучи нагоняя…» и С.А. Есенина «Поёт зима – аукает»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Средства художественной выразительности: эпитет. Произведения по выбору, например,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отрывки из романа «Евгений Онегин» А.С. Пушкина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Описание игр и зимних забав детей. Произведения по выбору, например, И.З. Суриков «Детство»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Картины зимнего леса в рассказе И.С. Соколова-Микитова «Зима в лесу».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Тема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Природа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зимой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 в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картинах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художников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произведениях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композиторов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Скребицкого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Составление плана сказки: части текста, их главные темы. На примере русской народной сказки «Два мороза»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Фольклорная основа литературной (авторской) сказки В.И. Даля «Девочка Снегурочка»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выбору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например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А.Л.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Барто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Веревочка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Произведения о детях. На примере рассказов Н.Н. Носова «Затейники»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Характеристика героя, его портрет. Произведения о детях на выбор, например, Н.Н. Носов «Живая шляпа».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Сравнение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героев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рассказов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В.А.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Осеева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Синие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листья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Отражение понятия взаимопомощь в произведении А.Л.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Барто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«Катя». Разные точки зрения на одно событие. Ю.И. Ермолаев «Два пирожных»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примере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рассказа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Осеевой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Волшебное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слово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выбору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например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В.А.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Осеева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Хорошее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Оценка поступков героя. В.В. Лунин «Я и Вовка»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 дружбы в произведении Е.А. Пермяка «Две пословицы». Выставка книг: произведения о детях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Оценка взаимоотношений взрослых и детей на примере рассказа В.А. Осеевой «Почему»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Анализ заголовка и соотнесение его с главной мыслью произведения В.А. Осеевой «Почему?»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Народная наблюдательность, выраженная в малых жанрах устного народного творчества (фольклоре).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Заклички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веснянки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Картины весеннего леса в рассказе Г.А.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Скребицкого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«Четыре художника».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плана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текста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Устное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сочинение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«Я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рад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весне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Красота весенней природы, отраженная в лирических произведениях.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выбору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например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Ф.И.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Тютчев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Весенние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воды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Звуки весеннего леса и картины пробуждающейся природы в произведениях писателей.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выбору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например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Г.А.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Скребицкий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Весенняя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песня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Высотской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Образы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пробуждающейся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природы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живописи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музыке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выбору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например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татарская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народная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сказка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Три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дочери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выбору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например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А.Н.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Плещеев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«В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бурю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Баруздина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«Салют» и С.А. Васильева «Белая берёза»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Выделение главной мысли (идеи) текста: уважение и внимание к старшему поколению.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выбору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Выделение главной мысли (идеи) рассказа В.Ю. Драгунского «Тайное становится явным»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Миккель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 медведь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Бамсе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Особенности построения волшебной сказки Ш. Перро «Кот в сапогах»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Характеристика героев сказки Ш. Перро «Кот в сапогах»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Проверочная работа по итогам изученного во 2 классе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Х.-К. Андерсен – известный писатель-сказочник. Выделение главной мысли (идеи) сказки Х.-К. Андерсена «Пятеро из одного стручка» и других его произведений (по выбору)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Ладонщикова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«Лучший друг»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Восприятие лета в произведении И.З. Сурикова «Лето». Выбор книг на основе рекомендательного списка: летнее чтение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gridAfter w:val="1"/>
          <w:wAfter w:w="1096" w:type="dxa"/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102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</w:tr>
    </w:tbl>
    <w:p w:rsidR="007123F7" w:rsidRDefault="007123F7">
      <w:pPr>
        <w:sectPr w:rsidR="007123F7" w:rsidSect="001F39F1">
          <w:pgSz w:w="11906" w:h="16383"/>
          <w:pgMar w:top="567" w:right="1134" w:bottom="851" w:left="1134" w:header="720" w:footer="720" w:gutter="0"/>
          <w:cols w:space="720"/>
        </w:sectPr>
      </w:pPr>
    </w:p>
    <w:p w:rsidR="007123F7" w:rsidRPr="004D0425" w:rsidRDefault="004D0425">
      <w:pPr>
        <w:spacing w:after="0"/>
        <w:ind w:left="120"/>
        <w:rPr>
          <w:sz w:val="20"/>
          <w:szCs w:val="20"/>
        </w:rPr>
      </w:pPr>
      <w:r w:rsidRPr="004D0425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7"/>
        <w:gridCol w:w="4518"/>
        <w:gridCol w:w="845"/>
        <w:gridCol w:w="1179"/>
        <w:gridCol w:w="1462"/>
        <w:gridCol w:w="937"/>
      </w:tblGrid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5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986" w:type="dxa"/>
            <w:gridSpan w:val="3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 w:rsidP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9F1" w:rsidRPr="004D0425" w:rsidRDefault="001F39F1">
            <w:pPr>
              <w:rPr>
                <w:sz w:val="20"/>
                <w:szCs w:val="20"/>
              </w:rPr>
            </w:pPr>
          </w:p>
        </w:tc>
        <w:tc>
          <w:tcPr>
            <w:tcW w:w="50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9F1" w:rsidRPr="004D0425" w:rsidRDefault="001F39F1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 w:rsidP="001F39F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4D04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1F39F1" w:rsidRDefault="001F39F1" w:rsidP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Фак.дата</w:t>
            </w:r>
            <w:proofErr w:type="spellEnd"/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9F1" w:rsidRPr="004D0425" w:rsidRDefault="001F39F1">
            <w:pPr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Образы русских богатырей: где жил, чем занимался, какими качествами обладал. Отражение народной былинной темы в творчестве художника В.М. Васнецова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Герой былины – защитник страны. На примере былины «Ильины три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поездочки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Путешествие героя как основа композиции волшебной сказки. На примере русской народной сказки «Волшебное кольцо»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Образ Александра Невского в произведении С.Т. Романовского «Ледовое побоище». Страницы истории России, великие люди и события. На примере «Житие Сергия Радонежского»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Характеристика героев волшебной сказки: чем занимались, какими качествами обладали.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примере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русской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народной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сказки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Волшебное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кольцо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урок. Работа с детскими книгами на тему: «Фольклор (устное народное творчество): собиратели фольклора (А.Н. Афанасьев, В.И. Даль)»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Работа с детскими книгами. Составление выставки «Произведения А.С. Пушкина». Написание аннотации к любой книге на выставке. Составление устного рассказа «Мое любимое произведение А.С. Пушкина»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примере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стихотворения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Няне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Картины осени в лирических произведениях А.С. Пушкина: сравнения, эпитеты, олицетворения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Сравнение стихотворения А.С. Пушкина с репродукцией картины. На примере стихотворения «Туча» и репродукции картины И.И. Левитана «Вечерний звон»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Знакомство с литературной сказкой А.С. Пушкина «Сказка о мертвой царевне и о семи богатырях»: сюжет произведения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Характеристика положительных и отрицательных героев, волшебных помощников в сказке А.С. Пушкина «Сказка о мертвой царевне и о семи богатырях»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Наблюдение за художественными особенностями текста, языком сказки А.С. Пушкина «Сказка о мертвой царевне и о семи богатырях»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Фольклорная основа литературной сказки А.С. Пушкина «Сказка о мертвой царевне и о семи богатырях»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Стихотворение М.Ю. Лермонтова «Парус». Строфа как элемент композиции стихотворения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Работа со стихотворением М.Ю. Лермонтова «Утес»: характеристика средств художественной выразительности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Стихотворения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Кавказе</w:t>
            </w:r>
            <w:proofErr w:type="spellEnd"/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Патриотическое звучание стихотворения М.Ю. Лермонтова «Москва, </w:t>
            </w:r>
            <w:proofErr w:type="gram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Москва!…</w:t>
            </w:r>
            <w:proofErr w:type="gram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Люблю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тебя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сын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…».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Метафора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скрытое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сравнение</w:t>
            </w:r>
            <w:proofErr w:type="spellEnd"/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представление о повести как эпическом жанре. Знакомство с отрывками из повести Л.Н. Толстого «Детство»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Чтение научно-познавательных рассказов Л.Н. Толстого. Примеры текста-рассуждения в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рассказе «Черепаха» и в повести Л.Н. Толстого «Детство»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Анализ художественных рассказов Л.Н. Толстого. Особенности художественного текста-описания на примере рассказа «Русак» и отрывков из повести Л.Н. Толстого «Детство»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Басни Л.Н. Толстого: выделение жанровых особенностей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Подготовка выставки книг Л.Н. Толстого. Подготовка сообщения о книгах Л.Н. Толстого (сказки, рассказы, были, басни)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Взаимоотношения со сверстниками – тема рассказа А.П. Чехова «Мальчики».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Образы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героев-детей</w:t>
            </w:r>
            <w:proofErr w:type="spellEnd"/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Поэты о красоте родной природы: анализ авторских приемов создания художественного образа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Восприятие картин природы в стихотворении А.А. Фета «Весенний дождь» и других его стихотворениях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воздух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чист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...»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Выразительность поэтической речи стихотворения И.С. Никитина «В синем небе плывут над полями…» и других (по выбору)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Анализ чувств и настроения, создаваемых лирическим произведением.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примере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Прокофьева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Люблю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березу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русскую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...»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Средства создания речевой выразительности в стихотворениях К.Д. Бальмонта.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примере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стихотворения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Камыши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Темы лирических произведений А.А. Блока.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примере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стихотворения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Рождество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48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Характеристика героя литературной сказки. На примере сказки В.Ф. Одоевского «Городок в табакерке»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Народные образы героев сказа П.П. Бажова «Серебряное копытце»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Наблюдение за художественными особенностями, языком сказа П.П. Бажова «Серебряное копытце».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Иллюстрации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отражение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сюжета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сказов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П.П.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Бажова</w:t>
            </w:r>
            <w:proofErr w:type="spellEnd"/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Литературная сказка П.П. Ершова «Конек-Горбунок»: сюжет и построение (композиция) сказки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Речевые особенности (сказочные формулы, повторы, постоянные эпитеты) сказки П.П. Ершова «Конек-Горбунок»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Литературная сказка С.Т. Аксакова «Аленький цветочек» (сюжет, композиция, герои)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Средства создания комического в произведениях Н.Н. Носова и других авторов (по выбору)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Герой юмористических произведений В.Ю. Драгунского. Средства выразительности текста юмористического содержания: гипербола.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примере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рассказа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В.Ю.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Драгунского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Главные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реки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Создание реквизита для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инсценирования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произведения. Подготовка пригласительных билетов и афиши на примере рассказа В.Ю. Драгунского «Главные реки»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Отличие автора от героя и рассказчика на примере рассказов М.М. Зощенко «О Леньке и Миньке»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Отражение нравственно-этических понятий в рассказах М.М. Зощенко «О Леньке и Миньке».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примере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рассказа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Елка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Знакомство с отрывками из повести Н.Г. Гарина-Михайловского «Детство Темы» (отдельные главы): основные события сюжета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Словесный портрет героя повести Н.Г. Гарина-Михайловского «Детство Темы» (отдельные главы)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Осмысление поступков и поведения главного героя повести Н.Г. Гарина-Михайловского «Детство Темы» (отдельные главы)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Темы лирических произведений. На примере стихотворений М.И. Цветаевой «Наши царства», «Бежит тропинка с бугорка…»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Наблюдательность писателей, выражающаяся в описании жизни животных.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примере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рассказа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А.И.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Куприна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Скворцы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Особенности художественного описания родной природы. На примере рассказа В.П. Астафьева «Весенний остров»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Отражение темы «Материнская любовь» в рассказе В.П. Астафьева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Капалуха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 и стихотворении С.А. Есенина «Лебёдушка»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Образ автора в рассказе В.П. Астафьев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Капалуха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М.М. Пришвин – певец русской природы. Чтение произведения М.М. Пришвина «Выскочка»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Авторское мастерство создания образов героев-животных. На примере произведения Максима Горького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Воробьишко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веков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Образ родной земли в стихотворении С.Д. Дрожжина «Родине»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83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Осознание понятий «поступок», «подвиг» на примере произведений о Великой Отечественной войне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Наблюдение за художественными особенностями текста авторской песни.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Знакомство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песнями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тему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Великой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Отечественной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войны</w:t>
            </w:r>
            <w:proofErr w:type="spellEnd"/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 героического прошлого России в произведениях литературы. На примере «Солдатской песни» Ф.Н. Глинки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Проверочная работа «Оценим свои достижения» (Всероссийская проверочная работа)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Особенности басни как лиро-эпического жанра.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Басни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стихотворные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прозаические</w:t>
            </w:r>
            <w:proofErr w:type="spellEnd"/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Сравнение басен: темы и герои, особенности языка. На примере басен И.А. Крылова «Стрекоза и муравей», И.И.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Хемницера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«Стрекоза», Л.Н. Толстого «Стрекоза и муравьи»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Х.-К.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Андерсен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Русалочка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Средства художественной выразительности в литературной сказке. Х.-К. Андерсен «Дикие лебеди»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Описание героя в произведении М. Твена «Том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Сойер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 (отдельные главы)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Тематическая проверочная работа по итогам изученных разделов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Знакомство с современными изданиями периодической печати. Польза чтения и книги: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книга – друг и учитель.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Типы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книг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изданий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).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Виды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информации</w:t>
            </w:r>
            <w:proofErr w:type="spellEnd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книге</w:t>
            </w:r>
            <w:proofErr w:type="spellEnd"/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101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урок. Знакомство с современными изданиями периодической печати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F39F1" w:rsidRPr="004D0425" w:rsidTr="001F39F1">
        <w:trPr>
          <w:gridAfter w:val="1"/>
          <w:wAfter w:w="1090" w:type="dxa"/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26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102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1F39F1" w:rsidRPr="004D0425" w:rsidRDefault="001F39F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D0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</w:tr>
      <w:bookmarkEnd w:id="59"/>
    </w:tbl>
    <w:p w:rsidR="001F39F1" w:rsidRDefault="001F39F1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E4084A">
      <w:pPr>
        <w:rPr>
          <w:lang w:val="ru-RU"/>
        </w:rPr>
      </w:pPr>
    </w:p>
    <w:p w:rsidR="00B07ACF" w:rsidRDefault="00B07ACF" w:rsidP="00B07ACF">
      <w:pPr>
        <w:pStyle w:val="af0"/>
      </w:pPr>
      <w:r>
        <w:rPr>
          <w:noProof/>
        </w:rPr>
        <w:lastRenderedPageBreak/>
        <w:drawing>
          <wp:inline distT="0" distB="0" distL="0" distR="0">
            <wp:extent cx="5246538" cy="6595591"/>
            <wp:effectExtent l="0" t="0" r="0" b="0"/>
            <wp:docPr id="4" name="Рисунок 4" descr="C:\Users\Руфия\Desktop\конкурсы 24-25\рус лит 2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уфия\Desktop\конкурсы 24-25\рус лит 2.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46" cy="660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0" w:name="_GoBack"/>
      <w:bookmarkEnd w:id="60"/>
    </w:p>
    <w:p w:rsidR="00B07ACF" w:rsidRDefault="00B07ACF" w:rsidP="00B07ACF">
      <w:pPr>
        <w:pStyle w:val="af0"/>
      </w:pPr>
    </w:p>
    <w:p w:rsidR="00B07ACF" w:rsidRPr="004D0425" w:rsidRDefault="00B07ACF" w:rsidP="00E4084A">
      <w:pPr>
        <w:rPr>
          <w:lang w:val="ru-RU"/>
        </w:rPr>
      </w:pPr>
    </w:p>
    <w:sectPr w:rsidR="00B07ACF" w:rsidRPr="004D0425" w:rsidSect="00E4084A">
      <w:pgSz w:w="11906" w:h="16383"/>
      <w:pgMar w:top="1701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F1C" w:rsidRDefault="00E33F1C" w:rsidP="00B07ACF">
      <w:pPr>
        <w:spacing w:after="0" w:line="240" w:lineRule="auto"/>
      </w:pPr>
      <w:r>
        <w:separator/>
      </w:r>
    </w:p>
  </w:endnote>
  <w:endnote w:type="continuationSeparator" w:id="0">
    <w:p w:rsidR="00E33F1C" w:rsidRDefault="00E33F1C" w:rsidP="00B07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F1C" w:rsidRDefault="00E33F1C" w:rsidP="00B07ACF">
      <w:pPr>
        <w:spacing w:after="0" w:line="240" w:lineRule="auto"/>
      </w:pPr>
      <w:r>
        <w:separator/>
      </w:r>
    </w:p>
  </w:footnote>
  <w:footnote w:type="continuationSeparator" w:id="0">
    <w:p w:rsidR="00E33F1C" w:rsidRDefault="00E33F1C" w:rsidP="00B07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418D"/>
    <w:multiLevelType w:val="multilevel"/>
    <w:tmpl w:val="F2DA3B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10B10"/>
    <w:multiLevelType w:val="multilevel"/>
    <w:tmpl w:val="340C1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656DC4"/>
    <w:multiLevelType w:val="multilevel"/>
    <w:tmpl w:val="9408A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D375E9"/>
    <w:multiLevelType w:val="multilevel"/>
    <w:tmpl w:val="9A6222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AC6560"/>
    <w:multiLevelType w:val="multilevel"/>
    <w:tmpl w:val="B0CAC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9A5B6A"/>
    <w:multiLevelType w:val="multilevel"/>
    <w:tmpl w:val="562415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E42819"/>
    <w:multiLevelType w:val="multilevel"/>
    <w:tmpl w:val="E6CC9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0A3F59"/>
    <w:multiLevelType w:val="multilevel"/>
    <w:tmpl w:val="E132E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C9144F"/>
    <w:multiLevelType w:val="multilevel"/>
    <w:tmpl w:val="AECEB9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325D9A"/>
    <w:multiLevelType w:val="multilevel"/>
    <w:tmpl w:val="35043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0B4381"/>
    <w:multiLevelType w:val="multilevel"/>
    <w:tmpl w:val="D690F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5B1F6C"/>
    <w:multiLevelType w:val="multilevel"/>
    <w:tmpl w:val="3522D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8A2867"/>
    <w:multiLevelType w:val="multilevel"/>
    <w:tmpl w:val="60FAD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0BB0698"/>
    <w:multiLevelType w:val="multilevel"/>
    <w:tmpl w:val="48FE9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1F92598"/>
    <w:multiLevelType w:val="multilevel"/>
    <w:tmpl w:val="DC7CF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C57936"/>
    <w:multiLevelType w:val="multilevel"/>
    <w:tmpl w:val="A12CB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64C25D2"/>
    <w:multiLevelType w:val="multilevel"/>
    <w:tmpl w:val="308E1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0F3676"/>
    <w:multiLevelType w:val="multilevel"/>
    <w:tmpl w:val="FC7CE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E9E3822"/>
    <w:multiLevelType w:val="multilevel"/>
    <w:tmpl w:val="6802A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42A1C31"/>
    <w:multiLevelType w:val="multilevel"/>
    <w:tmpl w:val="7EDAD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575429"/>
    <w:multiLevelType w:val="multilevel"/>
    <w:tmpl w:val="E28EE7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56683E"/>
    <w:multiLevelType w:val="multilevel"/>
    <w:tmpl w:val="CD3AA3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99629D"/>
    <w:multiLevelType w:val="multilevel"/>
    <w:tmpl w:val="CD48C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9D597E"/>
    <w:multiLevelType w:val="multilevel"/>
    <w:tmpl w:val="13028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A766D4"/>
    <w:multiLevelType w:val="multilevel"/>
    <w:tmpl w:val="3F96D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4428F9"/>
    <w:multiLevelType w:val="multilevel"/>
    <w:tmpl w:val="3DD0E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C6021DD"/>
    <w:multiLevelType w:val="multilevel"/>
    <w:tmpl w:val="94CA7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A86160"/>
    <w:multiLevelType w:val="multilevel"/>
    <w:tmpl w:val="E9945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F034181"/>
    <w:multiLevelType w:val="multilevel"/>
    <w:tmpl w:val="5E287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115EE6"/>
    <w:multiLevelType w:val="multilevel"/>
    <w:tmpl w:val="EBE8DA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481576"/>
    <w:multiLevelType w:val="multilevel"/>
    <w:tmpl w:val="07CEB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A445C7"/>
    <w:multiLevelType w:val="multilevel"/>
    <w:tmpl w:val="30488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07717C"/>
    <w:multiLevelType w:val="multilevel"/>
    <w:tmpl w:val="0A2A3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D6049C"/>
    <w:multiLevelType w:val="multilevel"/>
    <w:tmpl w:val="EFF05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3A27C5"/>
    <w:multiLevelType w:val="multilevel"/>
    <w:tmpl w:val="C902C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BA524B"/>
    <w:multiLevelType w:val="multilevel"/>
    <w:tmpl w:val="AAA61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DF7C1C"/>
    <w:multiLevelType w:val="multilevel"/>
    <w:tmpl w:val="0D32B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0"/>
  </w:num>
  <w:num w:numId="3">
    <w:abstractNumId w:val="6"/>
  </w:num>
  <w:num w:numId="4">
    <w:abstractNumId w:val="10"/>
  </w:num>
  <w:num w:numId="5">
    <w:abstractNumId w:val="21"/>
  </w:num>
  <w:num w:numId="6">
    <w:abstractNumId w:val="33"/>
  </w:num>
  <w:num w:numId="7">
    <w:abstractNumId w:val="9"/>
  </w:num>
  <w:num w:numId="8">
    <w:abstractNumId w:val="13"/>
  </w:num>
  <w:num w:numId="9">
    <w:abstractNumId w:val="4"/>
  </w:num>
  <w:num w:numId="10">
    <w:abstractNumId w:val="22"/>
  </w:num>
  <w:num w:numId="11">
    <w:abstractNumId w:val="30"/>
  </w:num>
  <w:num w:numId="12">
    <w:abstractNumId w:val="1"/>
  </w:num>
  <w:num w:numId="13">
    <w:abstractNumId w:val="36"/>
  </w:num>
  <w:num w:numId="14">
    <w:abstractNumId w:val="8"/>
  </w:num>
  <w:num w:numId="15">
    <w:abstractNumId w:val="23"/>
  </w:num>
  <w:num w:numId="16">
    <w:abstractNumId w:val="32"/>
  </w:num>
  <w:num w:numId="17">
    <w:abstractNumId w:val="24"/>
  </w:num>
  <w:num w:numId="18">
    <w:abstractNumId w:val="27"/>
  </w:num>
  <w:num w:numId="19">
    <w:abstractNumId w:val="20"/>
  </w:num>
  <w:num w:numId="20">
    <w:abstractNumId w:val="31"/>
  </w:num>
  <w:num w:numId="21">
    <w:abstractNumId w:val="35"/>
  </w:num>
  <w:num w:numId="22">
    <w:abstractNumId w:val="2"/>
  </w:num>
  <w:num w:numId="23">
    <w:abstractNumId w:val="15"/>
  </w:num>
  <w:num w:numId="24">
    <w:abstractNumId w:val="16"/>
  </w:num>
  <w:num w:numId="25">
    <w:abstractNumId w:val="29"/>
  </w:num>
  <w:num w:numId="26">
    <w:abstractNumId w:val="12"/>
  </w:num>
  <w:num w:numId="27">
    <w:abstractNumId w:val="5"/>
  </w:num>
  <w:num w:numId="28">
    <w:abstractNumId w:val="17"/>
  </w:num>
  <w:num w:numId="29">
    <w:abstractNumId w:val="14"/>
  </w:num>
  <w:num w:numId="30">
    <w:abstractNumId w:val="11"/>
  </w:num>
  <w:num w:numId="31">
    <w:abstractNumId w:val="3"/>
  </w:num>
  <w:num w:numId="32">
    <w:abstractNumId w:val="7"/>
  </w:num>
  <w:num w:numId="33">
    <w:abstractNumId w:val="34"/>
  </w:num>
  <w:num w:numId="34">
    <w:abstractNumId w:val="26"/>
  </w:num>
  <w:num w:numId="35">
    <w:abstractNumId w:val="28"/>
  </w:num>
  <w:num w:numId="36">
    <w:abstractNumId w:val="1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F7"/>
    <w:rsid w:val="001F39F1"/>
    <w:rsid w:val="004D0425"/>
    <w:rsid w:val="007123F7"/>
    <w:rsid w:val="00B07ACF"/>
    <w:rsid w:val="00B1381E"/>
    <w:rsid w:val="00DD7066"/>
    <w:rsid w:val="00E33F1C"/>
    <w:rsid w:val="00E4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6B064"/>
  <w15:docId w15:val="{EE29724C-240C-40FD-BB33-33D003E8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425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40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4084A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B07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cec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cec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2cec" TargetMode="External"/><Relationship Id="rId20" Type="http://schemas.openxmlformats.org/officeDocument/2006/relationships/hyperlink" Target="https://m.edsoo.ru/7f412ce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2cec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2cec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s://m.edsoo.ru/7f412cec" TargetMode="External"/><Relationship Id="rId19" Type="http://schemas.openxmlformats.org/officeDocument/2006/relationships/hyperlink" Target="https://m.edsoo.ru/7f412c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22" Type="http://schemas.openxmlformats.org/officeDocument/2006/relationships/hyperlink" Target="https://m.edsoo.ru/7f412c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10940</Words>
  <Characters>62364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Руфия</dc:creator>
  <cp:lastModifiedBy>Руфия</cp:lastModifiedBy>
  <cp:revision>2</cp:revision>
  <cp:lastPrinted>2025-09-08T07:43:00Z</cp:lastPrinted>
  <dcterms:created xsi:type="dcterms:W3CDTF">2025-09-17T08:51:00Z</dcterms:created>
  <dcterms:modified xsi:type="dcterms:W3CDTF">2025-09-17T08:51:00Z</dcterms:modified>
</cp:coreProperties>
</file>